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4F" w:rsidRPr="0038414B" w:rsidRDefault="002D5B4F" w:rsidP="002D5B4F">
      <w:pPr>
        <w:rPr>
          <w:b/>
          <w:sz w:val="24"/>
          <w:szCs w:val="24"/>
        </w:rPr>
      </w:pPr>
      <w:r w:rsidRPr="0038414B">
        <w:rPr>
          <w:b/>
          <w:sz w:val="24"/>
          <w:szCs w:val="24"/>
        </w:rPr>
        <w:t>BIAŁYSTOK W CZERWONEJ STREFIE</w:t>
      </w:r>
    </w:p>
    <w:p w:rsidR="004654F3" w:rsidRPr="00994699" w:rsidRDefault="00994699" w:rsidP="002D5B4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4699">
        <w:rPr>
          <w:sz w:val="24"/>
          <w:szCs w:val="24"/>
        </w:rPr>
        <w:t xml:space="preserve">Obowiązkowe </w:t>
      </w:r>
      <w:r w:rsidR="0038414B">
        <w:rPr>
          <w:sz w:val="24"/>
          <w:szCs w:val="24"/>
        </w:rPr>
        <w:t>z</w:t>
      </w:r>
      <w:r w:rsidR="00D2760E" w:rsidRPr="00994699">
        <w:rPr>
          <w:sz w:val="24"/>
          <w:szCs w:val="24"/>
        </w:rPr>
        <w:t>akrywani</w:t>
      </w:r>
      <w:r w:rsidR="0038414B">
        <w:rPr>
          <w:sz w:val="24"/>
          <w:szCs w:val="24"/>
        </w:rPr>
        <w:t>a</w:t>
      </w:r>
      <w:r w:rsidR="00D2760E" w:rsidRPr="00994699">
        <w:rPr>
          <w:sz w:val="24"/>
          <w:szCs w:val="24"/>
        </w:rPr>
        <w:t xml:space="preserve"> ust i nosa w pr</w:t>
      </w:r>
      <w:r w:rsidRPr="00994699">
        <w:rPr>
          <w:sz w:val="24"/>
          <w:szCs w:val="24"/>
        </w:rPr>
        <w:t>zestrzeni publicznej</w:t>
      </w:r>
    </w:p>
    <w:p w:rsidR="00D2760E" w:rsidRPr="00994699" w:rsidRDefault="00D2760E" w:rsidP="002D5B4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4699">
        <w:rPr>
          <w:sz w:val="24"/>
          <w:szCs w:val="24"/>
        </w:rPr>
        <w:t>Limity pasażerów w komunikacji na poz</w:t>
      </w:r>
      <w:r w:rsidR="00994699" w:rsidRPr="00994699">
        <w:rPr>
          <w:sz w:val="24"/>
          <w:szCs w:val="24"/>
        </w:rPr>
        <w:t>iomie</w:t>
      </w:r>
      <w:r w:rsidRPr="00994699">
        <w:rPr>
          <w:sz w:val="24"/>
          <w:szCs w:val="24"/>
        </w:rPr>
        <w:t xml:space="preserve"> 30%</w:t>
      </w:r>
      <w:r w:rsidR="00994699" w:rsidRPr="00994699">
        <w:rPr>
          <w:sz w:val="24"/>
          <w:szCs w:val="24"/>
        </w:rPr>
        <w:t xml:space="preserve"> miejsc</w:t>
      </w:r>
      <w:r w:rsidRPr="00994699">
        <w:rPr>
          <w:sz w:val="24"/>
          <w:szCs w:val="24"/>
        </w:rPr>
        <w:t xml:space="preserve"> siedzących i stojących</w:t>
      </w:r>
    </w:p>
    <w:p w:rsidR="00E40409" w:rsidRPr="00E40409" w:rsidRDefault="00E40409" w:rsidP="00E4040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0409">
        <w:rPr>
          <w:sz w:val="24"/>
          <w:szCs w:val="24"/>
        </w:rPr>
        <w:t>Ograniczenie liczby osób w placówkach handlowych uzależnione od powierzchni sklepu: do 100 m</w:t>
      </w:r>
      <w:r>
        <w:rPr>
          <w:sz w:val="24"/>
          <w:szCs w:val="24"/>
          <w:vertAlign w:val="superscript"/>
        </w:rPr>
        <w:t>2</w:t>
      </w:r>
      <w:r w:rsidRPr="00E40409">
        <w:rPr>
          <w:sz w:val="24"/>
          <w:szCs w:val="24"/>
        </w:rPr>
        <w:t xml:space="preserve">  – 5 osób na kasę,</w:t>
      </w:r>
      <w:r>
        <w:rPr>
          <w:sz w:val="24"/>
          <w:szCs w:val="24"/>
        </w:rPr>
        <w:t xml:space="preserve"> </w:t>
      </w:r>
      <w:r w:rsidRPr="00E40409">
        <w:rPr>
          <w:sz w:val="24"/>
          <w:szCs w:val="24"/>
        </w:rPr>
        <w:t>powyżej 100 m</w:t>
      </w:r>
      <w:r w:rsidRPr="00E40409">
        <w:rPr>
          <w:sz w:val="24"/>
          <w:szCs w:val="24"/>
          <w:vertAlign w:val="superscript"/>
        </w:rPr>
        <w:t>2</w:t>
      </w:r>
      <w:r w:rsidRPr="00E40409">
        <w:rPr>
          <w:sz w:val="24"/>
          <w:szCs w:val="24"/>
          <w:vertAlign w:val="superscript"/>
        </w:rPr>
        <w:t xml:space="preserve"> </w:t>
      </w:r>
      <w:r w:rsidRPr="00E40409">
        <w:rPr>
          <w:sz w:val="24"/>
          <w:szCs w:val="24"/>
        </w:rPr>
        <w:t xml:space="preserve"> – 1 osoba na 15 m</w:t>
      </w:r>
      <w:r w:rsidRPr="00E40409">
        <w:rPr>
          <w:sz w:val="24"/>
          <w:szCs w:val="24"/>
          <w:vertAlign w:val="superscript"/>
        </w:rPr>
        <w:t>2</w:t>
      </w:r>
    </w:p>
    <w:p w:rsidR="00D2760E" w:rsidRPr="00994699" w:rsidRDefault="00D2760E" w:rsidP="002D5B4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4699">
        <w:rPr>
          <w:sz w:val="24"/>
          <w:szCs w:val="24"/>
        </w:rPr>
        <w:t>Działalność g</w:t>
      </w:r>
      <w:r w:rsidR="0038414B">
        <w:rPr>
          <w:sz w:val="24"/>
          <w:szCs w:val="24"/>
        </w:rPr>
        <w:t>astronomii tylko w godz. 6:00–</w:t>
      </w:r>
      <w:r w:rsidRPr="00994699">
        <w:rPr>
          <w:sz w:val="24"/>
          <w:szCs w:val="24"/>
        </w:rPr>
        <w:t>21:00. Zajęty może być co drugi stolik. Po godz. 21:00 wyłącznie możliwość zamówienia posiłków na wynos</w:t>
      </w:r>
      <w:bookmarkStart w:id="0" w:name="_GoBack"/>
      <w:bookmarkEnd w:id="0"/>
    </w:p>
    <w:p w:rsidR="00D2760E" w:rsidRPr="00994699" w:rsidRDefault="00D2760E" w:rsidP="002D5B4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4699">
        <w:rPr>
          <w:sz w:val="24"/>
          <w:szCs w:val="24"/>
        </w:rPr>
        <w:t xml:space="preserve">Zgromadzenia publiczne z limitem do 10 osób </w:t>
      </w:r>
    </w:p>
    <w:p w:rsidR="0038414B" w:rsidRDefault="00994699" w:rsidP="0038414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4699">
        <w:rPr>
          <w:sz w:val="24"/>
          <w:szCs w:val="24"/>
        </w:rPr>
        <w:t xml:space="preserve">Od 19 października </w:t>
      </w:r>
      <w:r w:rsidR="00D2760E" w:rsidRPr="00994699">
        <w:rPr>
          <w:sz w:val="24"/>
          <w:szCs w:val="24"/>
        </w:rPr>
        <w:t>zakaz organizacji imprez okolicznościowych</w:t>
      </w:r>
    </w:p>
    <w:p w:rsidR="00D2760E" w:rsidRPr="0038414B" w:rsidRDefault="00D2760E" w:rsidP="0038414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8414B">
        <w:rPr>
          <w:sz w:val="24"/>
          <w:szCs w:val="24"/>
        </w:rPr>
        <w:t>Uroczystości</w:t>
      </w:r>
      <w:r w:rsidR="00A82F7E">
        <w:rPr>
          <w:sz w:val="24"/>
          <w:szCs w:val="24"/>
        </w:rPr>
        <w:t xml:space="preserve"> religijne z limitem 1 osoba/</w:t>
      </w:r>
      <w:r w:rsidRPr="0038414B">
        <w:rPr>
          <w:sz w:val="24"/>
          <w:szCs w:val="24"/>
        </w:rPr>
        <w:t>7m</w:t>
      </w:r>
      <w:r w:rsidRPr="0038414B">
        <w:rPr>
          <w:sz w:val="24"/>
          <w:szCs w:val="24"/>
          <w:vertAlign w:val="superscript"/>
        </w:rPr>
        <w:t>2</w:t>
      </w:r>
    </w:p>
    <w:p w:rsidR="00D2760E" w:rsidRPr="00994699" w:rsidRDefault="00D2760E" w:rsidP="002D5B4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4699">
        <w:rPr>
          <w:sz w:val="24"/>
          <w:szCs w:val="24"/>
        </w:rPr>
        <w:t>Nauczanie w szkołach wyższych i ponadpodstawowych w trybie zdalnym (z wyłączeniem zajęć praktycznych)</w:t>
      </w:r>
    </w:p>
    <w:p w:rsidR="00D2760E" w:rsidRPr="00994699" w:rsidRDefault="00D2760E" w:rsidP="002D5B4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4699">
        <w:rPr>
          <w:sz w:val="24"/>
          <w:szCs w:val="24"/>
        </w:rPr>
        <w:t>Wydarzenia kulturalne i kina z limitem 25% obłożenia obiektu</w:t>
      </w:r>
    </w:p>
    <w:p w:rsidR="00D2760E" w:rsidRPr="00994699" w:rsidRDefault="00D2760E" w:rsidP="002D5B4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4699">
        <w:rPr>
          <w:sz w:val="24"/>
          <w:szCs w:val="24"/>
        </w:rPr>
        <w:t xml:space="preserve">Działalność basenów, </w:t>
      </w:r>
      <w:proofErr w:type="spellStart"/>
      <w:r w:rsidRPr="00994699">
        <w:rPr>
          <w:sz w:val="24"/>
          <w:szCs w:val="24"/>
        </w:rPr>
        <w:t>aquaparków</w:t>
      </w:r>
      <w:proofErr w:type="spellEnd"/>
      <w:r w:rsidRPr="00994699">
        <w:rPr>
          <w:sz w:val="24"/>
          <w:szCs w:val="24"/>
        </w:rPr>
        <w:t xml:space="preserve"> i siłowni zawieszona </w:t>
      </w:r>
    </w:p>
    <w:p w:rsidR="00D2760E" w:rsidRPr="00D2760E" w:rsidRDefault="00D2760E" w:rsidP="003F52D7">
      <w:pPr>
        <w:pStyle w:val="Akapitzlist"/>
        <w:numPr>
          <w:ilvl w:val="0"/>
          <w:numId w:val="1"/>
        </w:numPr>
      </w:pPr>
      <w:r w:rsidRPr="00024428">
        <w:rPr>
          <w:sz w:val="24"/>
          <w:szCs w:val="24"/>
        </w:rPr>
        <w:t xml:space="preserve">Wydarzenia sportowe bez udziału publiczności </w:t>
      </w:r>
    </w:p>
    <w:sectPr w:rsidR="00D2760E" w:rsidRPr="00D2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23E"/>
    <w:multiLevelType w:val="hybridMultilevel"/>
    <w:tmpl w:val="4A3EA202"/>
    <w:lvl w:ilvl="0" w:tplc="C0B0A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0E"/>
    <w:rsid w:val="00024428"/>
    <w:rsid w:val="002D5B4F"/>
    <w:rsid w:val="003462A9"/>
    <w:rsid w:val="0038414B"/>
    <w:rsid w:val="00574E11"/>
    <w:rsid w:val="00994699"/>
    <w:rsid w:val="00A82F7E"/>
    <w:rsid w:val="00D2760E"/>
    <w:rsid w:val="00E40409"/>
    <w:rsid w:val="00E4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60AD"/>
  <w15:chartTrackingRefBased/>
  <w15:docId w15:val="{15D0B211-437A-4ACD-B911-0E0DDBA5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</dc:creator>
  <cp:keywords/>
  <dc:description/>
  <cp:lastModifiedBy>Anna K</cp:lastModifiedBy>
  <cp:revision>9</cp:revision>
  <dcterms:created xsi:type="dcterms:W3CDTF">2020-10-16T05:48:00Z</dcterms:created>
  <dcterms:modified xsi:type="dcterms:W3CDTF">2020-10-16T10:57:00Z</dcterms:modified>
</cp:coreProperties>
</file>