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2620"/>
        <w:gridCol w:w="1459"/>
        <w:gridCol w:w="2725"/>
        <w:gridCol w:w="5103"/>
        <w:gridCol w:w="1701"/>
      </w:tblGrid>
      <w:tr w:rsidR="0069419A" w:rsidRPr="0069419A" w:rsidTr="00AA7BC3">
        <w:trPr>
          <w:trHeight w:val="835"/>
        </w:trPr>
        <w:tc>
          <w:tcPr>
            <w:tcW w:w="14170" w:type="dxa"/>
            <w:gridSpan w:val="6"/>
            <w:shd w:val="clear" w:color="auto" w:fill="C5E0B3" w:themeFill="accent6" w:themeFillTint="66"/>
            <w:vAlign w:val="center"/>
            <w:hideMark/>
          </w:tcPr>
          <w:p w:rsidR="0069419A" w:rsidRPr="00E11AC8" w:rsidRDefault="0069419A" w:rsidP="0069419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11AC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PROJEKTY OSIEDLOWE ZAKWALIFIKOWANE DO GŁOSOWANIA</w:t>
            </w:r>
          </w:p>
          <w:p w:rsidR="009D1879" w:rsidRPr="0069419A" w:rsidRDefault="009D1879" w:rsidP="00694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11AC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 RAMACH BUDŻETU OBYWATELSKIEGO 2024</w:t>
            </w:r>
          </w:p>
        </w:tc>
      </w:tr>
      <w:tr w:rsidR="00AA7BC3" w:rsidRPr="0069419A" w:rsidTr="00AA7BC3">
        <w:trPr>
          <w:trHeight w:val="705"/>
        </w:trPr>
        <w:tc>
          <w:tcPr>
            <w:tcW w:w="562" w:type="dxa"/>
            <w:shd w:val="clear" w:color="auto" w:fill="C5E0B3" w:themeFill="accent6" w:themeFillTint="66"/>
            <w:vAlign w:val="center"/>
            <w:hideMark/>
          </w:tcPr>
          <w:p w:rsidR="0069419A" w:rsidRPr="0069419A" w:rsidRDefault="0069419A" w:rsidP="006941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ID</w:t>
            </w:r>
          </w:p>
        </w:tc>
        <w:tc>
          <w:tcPr>
            <w:tcW w:w="2620" w:type="dxa"/>
            <w:shd w:val="clear" w:color="auto" w:fill="C5E0B3" w:themeFill="accent6" w:themeFillTint="66"/>
            <w:vAlign w:val="center"/>
            <w:hideMark/>
          </w:tcPr>
          <w:p w:rsidR="0069419A" w:rsidRPr="0069419A" w:rsidRDefault="0069419A" w:rsidP="00694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6941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Tytuł projektu</w:t>
            </w:r>
          </w:p>
        </w:tc>
        <w:tc>
          <w:tcPr>
            <w:tcW w:w="1459" w:type="dxa"/>
            <w:shd w:val="clear" w:color="auto" w:fill="C5E0B3" w:themeFill="accent6" w:themeFillTint="66"/>
            <w:vAlign w:val="center"/>
            <w:hideMark/>
          </w:tcPr>
          <w:p w:rsidR="0069419A" w:rsidRPr="0069419A" w:rsidRDefault="0069419A" w:rsidP="00694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6941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Osiedle</w:t>
            </w:r>
          </w:p>
        </w:tc>
        <w:tc>
          <w:tcPr>
            <w:tcW w:w="2725" w:type="dxa"/>
            <w:shd w:val="clear" w:color="auto" w:fill="C5E0B3" w:themeFill="accent6" w:themeFillTint="66"/>
            <w:vAlign w:val="center"/>
            <w:hideMark/>
          </w:tcPr>
          <w:p w:rsidR="0069419A" w:rsidRPr="0069419A" w:rsidRDefault="0069419A" w:rsidP="00694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6941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Lokalizacja</w:t>
            </w:r>
          </w:p>
        </w:tc>
        <w:tc>
          <w:tcPr>
            <w:tcW w:w="5103" w:type="dxa"/>
            <w:shd w:val="clear" w:color="auto" w:fill="C5E0B3" w:themeFill="accent6" w:themeFillTint="66"/>
            <w:vAlign w:val="center"/>
            <w:hideMark/>
          </w:tcPr>
          <w:p w:rsidR="0069419A" w:rsidRPr="0069419A" w:rsidRDefault="0069419A" w:rsidP="00694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6941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Opis</w:t>
            </w:r>
          </w:p>
        </w:tc>
        <w:tc>
          <w:tcPr>
            <w:tcW w:w="1701" w:type="dxa"/>
            <w:shd w:val="clear" w:color="auto" w:fill="C5E0B3" w:themeFill="accent6" w:themeFillTint="66"/>
            <w:vAlign w:val="center"/>
            <w:hideMark/>
          </w:tcPr>
          <w:p w:rsidR="0069419A" w:rsidRPr="0069419A" w:rsidRDefault="0069419A" w:rsidP="00694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6941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 Szacunkowy koszt (zł) </w:t>
            </w:r>
          </w:p>
        </w:tc>
      </w:tr>
      <w:tr w:rsidR="0069419A" w:rsidRPr="0069419A" w:rsidTr="005A5A91">
        <w:trPr>
          <w:trHeight w:val="1545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01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Nowoczesna biblioteka w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Mechaniaku</w:t>
            </w:r>
            <w:proofErr w:type="spellEnd"/>
          </w:p>
        </w:tc>
        <w:tc>
          <w:tcPr>
            <w:tcW w:w="1459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Antoniuk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Zespół Szkół Mechanicznych, ul. Wł. Broniewskiego 14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modernizację biblioteki szkolnej wraz z czyte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l</w:t>
            </w: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nią, m.in. wymianę instalacji elektrycznej, grzejników, montaż alarmu, rolet, zakup książek, mebli, komputerów, urządzeń wielofunkcyjnych, sof, foteli, stolików.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1 355 000,00 </w:t>
            </w:r>
          </w:p>
        </w:tc>
      </w:tr>
      <w:tr w:rsidR="0069419A" w:rsidRPr="0069419A" w:rsidTr="005A5A91">
        <w:trPr>
          <w:trHeight w:val="1537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02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>Siódmy element – gabinet terapeutyczny z elementami integracji sensorycznej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Piasta II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Przedszkole Sa</w:t>
            </w:r>
            <w:bookmarkStart w:id="0" w:name="_GoBack"/>
            <w:bookmarkEnd w:id="0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morządowe Nr 47, ul. św. Wojciecha 14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utworzenie i wyposażenie gabinetu terapeutycznego służącego do różnego rodzaju terapii pedagogicznej. Powstanie również altana do terapii na powietrzu wraz ze ścieżką sensoryczną i elementami poznawania świata.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1 306 000,00 </w:t>
            </w:r>
          </w:p>
        </w:tc>
      </w:tr>
      <w:tr w:rsidR="0069419A" w:rsidRPr="0069419A" w:rsidTr="005A5A91">
        <w:trPr>
          <w:trHeight w:val="1984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03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Centrum Obywatelskie - Świętojańska (CO-Ś)</w:t>
            </w:r>
          </w:p>
        </w:tc>
        <w:tc>
          <w:tcPr>
            <w:tcW w:w="1459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Piasta II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ZSZ Nr 2, ul. Świętojańska 1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modernizację z doposażeniem auli szkolnej: naprawę parkietu, zakup sprzętu nagłośnieniowego, oświetlenia scenicznego, wymianę kotary scenicznej wraz z mechanizmem, przystosowanie łazienki do potrzeb osób z niepełnosprawnościami, wykonanie podjazdu dla wózków.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1 500 000,00 </w:t>
            </w:r>
          </w:p>
        </w:tc>
      </w:tr>
      <w:tr w:rsidR="0069419A" w:rsidRPr="0069419A" w:rsidTr="009D5004">
        <w:trPr>
          <w:trHeight w:val="1200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04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Ścieżka rowerowa na ulicy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Dolistowskiej</w:t>
            </w:r>
            <w:proofErr w:type="spellEnd"/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Wygoda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ul.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Dolistowska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, między ul. 42 Pułku Piechoty a ul. gen. Sulika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budowę ścieżki rowerowej łączącej ul. 42 Pułku Piechoty i ul. gen. Sulika.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1 200 000,00 </w:t>
            </w:r>
          </w:p>
        </w:tc>
      </w:tr>
      <w:tr w:rsidR="0069419A" w:rsidRPr="0069419A" w:rsidTr="009D5004">
        <w:trPr>
          <w:trHeight w:val="1200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05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Plac zabaw przy ul. Piotrkowskiej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Centrum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7E65EF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u</w:t>
            </w:r>
            <w:r w:rsidR="0069419A"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l. Piotrkowska 2A,  w rejonie Przychodni Pedagogiczno-Psychologicznej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utworzenie placu zabaw z nawierzchnią piaskową oraz oświetleniem.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300 000,00 </w:t>
            </w:r>
          </w:p>
        </w:tc>
      </w:tr>
      <w:tr w:rsidR="0069419A" w:rsidRPr="0069419A" w:rsidTr="009D5004">
        <w:trPr>
          <w:trHeight w:val="2110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O 06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Strefa rozrywki i relaksu w SP 20 w Białymstoku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Skorupy</w:t>
            </w:r>
          </w:p>
        </w:tc>
        <w:tc>
          <w:tcPr>
            <w:tcW w:w="2725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SP 20, ul. Leśna 30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przygotowanie przestrzeni, gdzie dzieci będą mogły odrabiać lekcje, organizować spotkania, zrelaksować się między lekcjami. Projekt obejmuje: drobne przeró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b</w:t>
            </w: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ki elektryczne, malowanie pomieszczenia, montaż monitora interaktywnego z konsolą do gier, wyposażenie pomieszczenia w siedziska.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47 000,00 </w:t>
            </w:r>
          </w:p>
        </w:tc>
      </w:tr>
      <w:tr w:rsidR="0069419A" w:rsidRPr="0069419A" w:rsidTr="005A5A91">
        <w:trPr>
          <w:trHeight w:val="1188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07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Zdrowo i sportowo na Górce przy ZSZ Nr 5</w:t>
            </w:r>
          </w:p>
        </w:tc>
        <w:tc>
          <w:tcPr>
            <w:tcW w:w="1459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Dziesięciny II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ZSZ nr 5, ul. Antoniuk Fabryczny 40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wykonanie nawierzchni utwardzonej pod trybuny i zakup trybun zewnętrznych modułowych na 30 miejsc ze składanymi siedzeniami, małej architektury. 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80 000,00 </w:t>
            </w:r>
          </w:p>
        </w:tc>
      </w:tr>
      <w:tr w:rsidR="0069419A" w:rsidRPr="0069419A" w:rsidTr="009D5004">
        <w:trPr>
          <w:trHeight w:val="900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08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Bezpieczny parking "parkuj i jedź" ul. F. Filipowicza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Dojlidy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Parking "parkuj i jedź", ul. F. Filipowicza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montaż kamer i podłączenie ich do Centrum Monitoringu Miejskiego.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250 000,00 </w:t>
            </w:r>
          </w:p>
        </w:tc>
      </w:tr>
      <w:tr w:rsidR="0069419A" w:rsidRPr="0069419A" w:rsidTr="005A5A91">
        <w:trPr>
          <w:trHeight w:val="1568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09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Budowa ul. Edwarda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Pajkerta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na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Starosielcach</w:t>
            </w:r>
            <w:proofErr w:type="spellEnd"/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Starosielce</w:t>
            </w:r>
            <w:proofErr w:type="spellEnd"/>
          </w:p>
        </w:tc>
        <w:tc>
          <w:tcPr>
            <w:tcW w:w="2725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ul. E.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Pajkerta</w:t>
            </w:r>
            <w:proofErr w:type="spellEnd"/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wykonanie utwardzonego ciągu pieszo-jezdnego z jednostronnym chodnikiem od strony budynków mieszkalnych i usługowych, usunięcie kolizji, montaż wpustów deszczowych oraz przebudowę oświetlenia ulicznego.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1 497 500,00 </w:t>
            </w:r>
          </w:p>
        </w:tc>
      </w:tr>
      <w:tr w:rsidR="0069419A" w:rsidRPr="0069419A" w:rsidTr="005A5A91">
        <w:trPr>
          <w:trHeight w:val="1136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10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Boiskowa Iluminacja  – Zawsze Jasno</w:t>
            </w:r>
          </w:p>
        </w:tc>
        <w:tc>
          <w:tcPr>
            <w:tcW w:w="1459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Dojlidy Górne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Istniejące boisko wielofunkcyjne przy ul. Wolińskiej Dz. nr 369/1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obr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. 24 Dojlidy Górne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budowę oświetlenia umożliwiającego użytkowanie boiska po zmroku.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91 000,00 </w:t>
            </w:r>
          </w:p>
        </w:tc>
      </w:tr>
      <w:tr w:rsidR="0069419A" w:rsidRPr="0069419A" w:rsidTr="009D5004">
        <w:trPr>
          <w:trHeight w:val="1587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11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Budujemy szkołę marzeń. Modernizacja szatni i kompleksu sanitarnego w SP 20!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Skorupy</w:t>
            </w:r>
          </w:p>
        </w:tc>
        <w:tc>
          <w:tcPr>
            <w:tcW w:w="2725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SP 20, ul. Leśna 30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modernizację pomieszczeń piwnicznych szkoły: stara konstrukcja metalowa zostanie zastąpiona otwartą przestrzenią z ławeczkami, szafkami i wieszakami, zostanie zakupiony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schodołaz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. Zostaną również zmodernizowane łazienki szkolne.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1 200 000,00 </w:t>
            </w:r>
          </w:p>
        </w:tc>
      </w:tr>
      <w:tr w:rsidR="0069419A" w:rsidRPr="0069419A" w:rsidTr="009D5004">
        <w:trPr>
          <w:trHeight w:val="1836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O 12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Przestrzeń Pamięci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Antoniuk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VII LO, ul. Wierzbowa 7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utworzenie Izby Pamięci Nauczycieli Tajnego Nauczania w jednej ze szkolnych sal oraz kompleksowe wyposażenie Centrum Animacji Kultury "Wierzbowa", w którym będą odbywały się inscenizacje i koncerty związane z upamiętnieniem tajnych kompletów. 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1 000 000,00 </w:t>
            </w:r>
          </w:p>
        </w:tc>
      </w:tr>
      <w:tr w:rsidR="0069419A" w:rsidRPr="0069419A" w:rsidTr="009D5004">
        <w:trPr>
          <w:trHeight w:val="1267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13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Oświetlenie ul.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Malmeda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19 i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Malmeda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31A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Centrum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Przy ul.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I.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Malmeda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19 i 31A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oświetlenie chodnika od ul. Piotrkowskiej do ul.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Malmeda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31A oraz budowę wiaty śmietnika przy parkingu pomiędzy budynkami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Malmeda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19,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Malmeda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31A i 31.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179 246,00 </w:t>
            </w:r>
          </w:p>
        </w:tc>
      </w:tr>
      <w:tr w:rsidR="0069419A" w:rsidRPr="0069419A" w:rsidTr="009D5004">
        <w:trPr>
          <w:trHeight w:val="2119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14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Komfortowo z Ludwikiem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Wygoda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SP 51, ul. J.K. Kluka 11A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utworzenie stref relaksu i budowania przyjaźni - komfortowego miejsca do spędzania czasu, odpoczynku, budowania relacji na terenie szkoły. Projekt polega na wykonaniu niezbędnych prac remontowych (malowanie, tapety) oraz wyposażeniu stref w meble, pomoce dydaktyczne oraz elementy aranżacji.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50 000,00 </w:t>
            </w:r>
          </w:p>
        </w:tc>
      </w:tr>
      <w:tr w:rsidR="0069419A" w:rsidRPr="0069419A" w:rsidTr="009D5004">
        <w:trPr>
          <w:trHeight w:val="1200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15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Ulica Szczygla</w:t>
            </w:r>
          </w:p>
        </w:tc>
        <w:tc>
          <w:tcPr>
            <w:tcW w:w="1459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Bojary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ul. Szczygla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budowę ulicy z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polbruku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 dł. 250 m, budowę miejsc parkingowych, kanalizacji deszczowej i oświetlenia.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1 500 000,00 </w:t>
            </w:r>
          </w:p>
        </w:tc>
      </w:tr>
      <w:tr w:rsidR="0069419A" w:rsidRPr="0069419A" w:rsidTr="009D5004">
        <w:trPr>
          <w:trHeight w:val="1599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16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Ludwik4YOU - strefy aktywności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Wygoda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SP 51, ul. J.K. Kluka 11A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utworzenie 7 stref relaksu: zielona strefa do naprawy rowerów, strefa zadaszonych wiat, strefa wyciszenia, strefa rekreacyjna, strefa relaksacji i budowania przyjaźni dla dzieci i dorosłych, strefa aktywności i relaksu.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615 000,00 </w:t>
            </w:r>
          </w:p>
        </w:tc>
      </w:tr>
      <w:tr w:rsidR="0069419A" w:rsidRPr="0069419A" w:rsidTr="009D5004">
        <w:trPr>
          <w:trHeight w:val="1503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17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>Szkolna strefa relaksu w ZSZ Nr 5</w:t>
            </w:r>
          </w:p>
        </w:tc>
        <w:tc>
          <w:tcPr>
            <w:tcW w:w="1459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Dziesięciny II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ZSZ nr 5, ul. Antoniuk Fabryczny 40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utworzenie trzech stref relaksu: sportowej, wypoczynkowej i relaksacyjnej poprzez zakup mebli (fotele, kanapy, pufy, regały na książki), stołu do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piłkarzyków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, mobilnego ogrodu wentylacyjnego, kwiatów doniczkowych oraz książek.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19 000,00 </w:t>
            </w:r>
          </w:p>
        </w:tc>
      </w:tr>
      <w:tr w:rsidR="0069419A" w:rsidRPr="0069419A" w:rsidTr="009D5004">
        <w:trPr>
          <w:trHeight w:val="900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O 18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Plac zabaw "Bojarskie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Ancymondo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"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Bojary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Skwer im. doc. Włodzimierza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Zankiewicza</w:t>
            </w:r>
            <w:proofErr w:type="spellEnd"/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budowę ogrodzonego placu zabaw dla dzieci.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1 497 560,00 </w:t>
            </w:r>
          </w:p>
        </w:tc>
      </w:tr>
      <w:tr w:rsidR="0069419A" w:rsidRPr="0069419A" w:rsidTr="009D5004">
        <w:trPr>
          <w:trHeight w:val="1764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19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Sensoryczny kompleks zielny Śródmieście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Centrum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Zespół Placówek Szkolno-Wychowawczych, SP 35 Specjalna, Ośrodek Rewalidacyjno-Wychowawczy, ul. Krakowska 19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utworzenie sensorycznego kompleksu zielnego składającego się z kompostownika, szklarni, donic ogrodowych, szafy na narzędzia ogrodnicze, altanki oraz ławki sensorycznej z pergolą pokrytą mchem.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98 700,00 </w:t>
            </w:r>
          </w:p>
        </w:tc>
      </w:tr>
      <w:tr w:rsidR="0069419A" w:rsidRPr="0069419A" w:rsidTr="009D5004">
        <w:trPr>
          <w:trHeight w:val="1548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20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"Harmonia" Międzypokoleniowa Strefa Aktywności przy Sokólskiej 1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Białostoczek</w:t>
            </w:r>
            <w:proofErr w:type="spellEnd"/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Zespół Szkolno-Przedszkolny Nr 6 i SP 42, ul. Sokólska 1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modernizację, remont i zakup wyposażenia sali informatycznej, językowej, edukacyjno-kreatywnej, sali ciszy i relaksu, małej sali gimnastycznej i dwóch korytarzy szkolnych jako miejsca wypoczynku.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1 265 000,00 </w:t>
            </w:r>
          </w:p>
        </w:tc>
      </w:tr>
      <w:tr w:rsidR="0069419A" w:rsidRPr="0069419A" w:rsidTr="009D5004">
        <w:trPr>
          <w:trHeight w:val="1500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21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Modernizacja kortów tenisowych w SP 3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Mickiewicza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SP 3, ul. Gdańska 23/1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dotyczy kompleksowej modernizacji kortów tenisowych: wymiany nawierzchni, zadaszenie, wymiany instalacji elektrycznej, montażu instalacji grzewczej.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1 500 000,00 </w:t>
            </w:r>
          </w:p>
        </w:tc>
      </w:tr>
      <w:tr w:rsidR="0069419A" w:rsidRPr="0069419A" w:rsidTr="009D5004">
        <w:trPr>
          <w:trHeight w:val="1304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22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Zmieniamy się dla Was! – strefa relaksu w III LO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Bojary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III LO, ul. Pałacowa 2/1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utworzenie 5 stref komfortu: 3 na korytarzach, 1 na parterze oraz 1 przy bloku sportowym z wyjściem na zewnątrz szkoły do strefy zielonej, gdzie zostaną zamontowane ławki.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A95B75" w:rsidP="00A95B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1 200</w:t>
            </w:r>
            <w:r w:rsidR="0069419A"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000,00 </w:t>
            </w:r>
          </w:p>
        </w:tc>
      </w:tr>
      <w:tr w:rsidR="0069419A" w:rsidRPr="0069419A" w:rsidTr="009D5004">
        <w:trPr>
          <w:trHeight w:val="1846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23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Komfortowo dzieciom SP 47</w:t>
            </w:r>
          </w:p>
        </w:tc>
        <w:tc>
          <w:tcPr>
            <w:tcW w:w="1459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Dziesięciny II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SP 47, Centrum Aktywności Wielopokoleniowej, ul. Palmowa 28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modernizację przestrzeni szkolnej oraz wokół niej: rozbudowę placu zabaw, budowy parku naukowego z altaną ogrodową, przebudowę parkingu, utworzenie laserowej strzelnicy, zakup nowoczesnych siedzisk ze stolikami na korytarze oraz dekoracje ścian i podłóg naklejkami.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1 500 000,00 </w:t>
            </w:r>
          </w:p>
        </w:tc>
      </w:tr>
      <w:tr w:rsidR="0069419A" w:rsidRPr="0069419A" w:rsidTr="009D5004">
        <w:trPr>
          <w:trHeight w:val="1830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O 24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Przystanek szkoła – utworzenie stref relaksu i aktywności w SP 50 przy Pułaskiego 96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Nowe Miasto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SP 50, ul. K. Pułaskiego 96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utworzenie 5 stref relaksu i aktywności, w tym: modernizację instalacji elektrycznej, odświeżenie ścian, zakup mebli i wyposażenia, odbudowę zniszczonej bieżni i montaż skoczni do skoku w dal, ogrodzenie boiska do gry w piłkę ręczną, montaż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piłkochwytów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1 250 000,00 </w:t>
            </w:r>
          </w:p>
        </w:tc>
      </w:tr>
      <w:tr w:rsidR="0069419A" w:rsidRPr="0069419A" w:rsidTr="009D5004">
        <w:trPr>
          <w:trHeight w:val="1070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25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Czysto i bez barier</w:t>
            </w:r>
          </w:p>
        </w:tc>
        <w:tc>
          <w:tcPr>
            <w:tcW w:w="1459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Piaski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ul. M. Skłodowskiej-Curie 9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odblokowanie bezpośredniego dojazdu do budynku przy ul. M. Skłodowskiej Curie 9 (poprzez likwidację pasa zieleni, ułożenie przejścia/przejazdu).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110 400,00 </w:t>
            </w:r>
          </w:p>
        </w:tc>
      </w:tr>
      <w:tr w:rsidR="0069419A" w:rsidRPr="0069419A" w:rsidTr="009D5004">
        <w:trPr>
          <w:trHeight w:val="1977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26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Szkoła robi wrażenie</w:t>
            </w:r>
          </w:p>
        </w:tc>
        <w:tc>
          <w:tcPr>
            <w:tcW w:w="1459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Skorupy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SP 28, ul. Warmińska 55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modernizację korytarza na parterze oraz toalet na I piętrze. Prace obejmą m.in.: usunięcie boazerii, wymianę sceny,  drzwi, demontaż starych rur, wymianę oświetlenia, starych grzejników, parapetów, aranżację strefy wejściowej, klatki schodowej oraz miejsca dla rodziców.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1 300 000,00 </w:t>
            </w:r>
          </w:p>
        </w:tc>
      </w:tr>
      <w:tr w:rsidR="0069419A" w:rsidRPr="0069419A" w:rsidTr="009D5004">
        <w:trPr>
          <w:trHeight w:val="835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27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Higiena szkolna na miarę XXI wieku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Słoneczny Stok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SP 43 im.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Simony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Kossak, ul. Stroma 16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modernizację 6 toalet szkolnych: kucie ścian, sufitów, podłóg, przebudowa kabin, wymiana urządzeń sanitarnych i wentylacyjnych, oświetlenia oraz wyposażenia.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650 000,00 </w:t>
            </w:r>
          </w:p>
        </w:tc>
      </w:tr>
      <w:tr w:rsidR="0069419A" w:rsidRPr="0069419A" w:rsidTr="009D5004">
        <w:trPr>
          <w:trHeight w:val="1280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>O 28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>Zielona pętla autobusowa przy ulicy Branickiego</w:t>
            </w:r>
          </w:p>
        </w:tc>
        <w:tc>
          <w:tcPr>
            <w:tcW w:w="1459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>Piasta II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>Ul. J.K. Branickiego pomiędzy pasami ruchu drogowego oraz w zatoce dla autobusów.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>Projekt zakłada uzupełnienie brakującego drzewostanu pomiędzy pasami ruchu oraz nasadzenie nowych drzew w okolicy pętli autobusowej.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 xml:space="preserve">             10 000,00 </w:t>
            </w:r>
          </w:p>
        </w:tc>
      </w:tr>
      <w:tr w:rsidR="0069419A" w:rsidRPr="0069419A" w:rsidTr="009D5004">
        <w:trPr>
          <w:trHeight w:val="2944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O 29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>Sportowo dostępni – modernizacja małej sali gimnastycznej w III LO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Bojary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III LO, ul. Pałacowa 2/1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modernizację sali gim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n</w:t>
            </w: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astycznej wraz z przylegającymi do niej szatnią sportową i magazynkiem, poprawę akustyki,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wymianę i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n</w:t>
            </w: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stalacji elektrycznej, usprawnienie wentylacji, renowację podłóg, wymianę kaloryferów, drzwi, drabinek gim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n</w:t>
            </w: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astycznych, zakup wyposażenia multimedialnego, wyposażenia sali, szatni i magazynku oraz dostosowanie do potrzeb osób z niepełnosprawnościami (pętla indukcyjna i krzesło transportowe).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1 400 000,00 </w:t>
            </w:r>
          </w:p>
        </w:tc>
      </w:tr>
      <w:tr w:rsidR="0069419A" w:rsidRPr="0069419A" w:rsidTr="009D5004">
        <w:trPr>
          <w:trHeight w:val="900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30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Modernizacja szatni oraz stołówki "u Korczaka" w SP 31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Dojlidy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SP 31, ul. Żurawia 12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modernizację szatni oraz stołówki z wymianą jej wyposażenia.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550 000,00 </w:t>
            </w:r>
          </w:p>
        </w:tc>
      </w:tr>
      <w:tr w:rsidR="0069419A" w:rsidRPr="0069419A" w:rsidTr="009D5004">
        <w:trPr>
          <w:trHeight w:val="2050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31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Czas dla Mam i nie tylko 2</w:t>
            </w:r>
          </w:p>
        </w:tc>
        <w:tc>
          <w:tcPr>
            <w:tcW w:w="1459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Dziesięciny II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SP 47, Centrum Aktywności Wielopokoleniowej, ul. Palmowa 28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organizację różnorodnych zajęć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arteterapeutycznych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dla kobiet w każdym wieku, m.in.: warsztaty plastyczne, kreatywno-ekologiczne, florystyczne, fitness. Dodatkowo, równolegle będą prowadzone zajęcia artystyczne, taneczne i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arteterapeutyczne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dla dzieci, które przyjdą razem z mamami.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65 000,00 </w:t>
            </w:r>
          </w:p>
        </w:tc>
      </w:tr>
      <w:tr w:rsidR="0069419A" w:rsidRPr="0069419A" w:rsidTr="009D5004">
        <w:trPr>
          <w:trHeight w:val="1127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32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Ciuchcia na Szkolnej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Starosielce</w:t>
            </w:r>
            <w:proofErr w:type="spellEnd"/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9D5004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ul. Szkolna – </w:t>
            </w:r>
            <w:r w:rsidR="0069419A"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Park im. Janiny </w:t>
            </w:r>
            <w:proofErr w:type="spellStart"/>
            <w:r w:rsidR="0069419A"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Kurkowskiej-Spychajowej</w:t>
            </w:r>
            <w:proofErr w:type="spellEnd"/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zakup drewnianej ciuchci ze zjeżdżalnią dla dzieci oraz zagospodarowanie terenu wokoło (ławki, latarnie, nasadzenia).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1 350 000,00 </w:t>
            </w:r>
          </w:p>
        </w:tc>
      </w:tr>
      <w:tr w:rsidR="0069419A" w:rsidRPr="0069419A" w:rsidTr="009D5004">
        <w:trPr>
          <w:trHeight w:val="1200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33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Budowa siłowni pod chmurką oraz bieżni lekkoatletycznej przy ul. Wesołej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Piaski</w:t>
            </w:r>
          </w:p>
        </w:tc>
        <w:tc>
          <w:tcPr>
            <w:tcW w:w="2725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SP 6, ul. Wesoła 11A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budowę siłowni zewnętrznej, 3-torowej bieżni oraz montaż stołu betonowego do gry w tenisa stołowego.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471 000,00 </w:t>
            </w:r>
          </w:p>
        </w:tc>
      </w:tr>
      <w:tr w:rsidR="0069419A" w:rsidRPr="0069419A" w:rsidTr="009D5004">
        <w:trPr>
          <w:trHeight w:val="1611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O 34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Parking przy Transportowej</w:t>
            </w:r>
          </w:p>
        </w:tc>
        <w:tc>
          <w:tcPr>
            <w:tcW w:w="1459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Nowe Miasto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wzdłuż ul. Transportowej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budowę parkingu dla samochodów osobowych: ok. 51 miejsc parkingowych z płyty ażurowej oraz przejazd przez parking z kostki brukowej. Dookoła parkingu krzewy niskopienne. Oświetlenie (2 latarnie).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1 167 500,00 </w:t>
            </w:r>
          </w:p>
        </w:tc>
      </w:tr>
      <w:tr w:rsidR="0069419A" w:rsidRPr="0069419A" w:rsidTr="009D5004">
        <w:trPr>
          <w:trHeight w:val="1200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35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Przebudowa nawierzchni ulicy Jaroszówka od ulicy Wysockiego do ulicy Radosnej</w:t>
            </w:r>
          </w:p>
        </w:tc>
        <w:tc>
          <w:tcPr>
            <w:tcW w:w="1459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Jaroszówka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ul. Jaroszówka, odcinek od ulicy Wysockiego do ulicy Radosnej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budowę ul. Jaroszówka z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polbruku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wraz z chodnikiem, ok 190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mb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oraz wykonanie oświetlenia ulicznego.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1 253 000,00 </w:t>
            </w:r>
          </w:p>
        </w:tc>
      </w:tr>
      <w:tr w:rsidR="0069419A" w:rsidRPr="0069419A" w:rsidTr="005B3854">
        <w:trPr>
          <w:trHeight w:val="1832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36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Modernizacja hali sportowej SP 50 przy ul. Pułaskiego 96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Nowe Miasto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SP 50, ul. K. Pułaskiego 96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modernizację sali gimnastycznej wraz z bieżnią,  4 szatni, 4 łazienek, sali konferencyjnej wykonanie rampy podjazdowej dla osób niepełnosprawnych przy głównych schodach wejściowych do sali gimnastycznej oraz wykonanie dokumentacji projektowej.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1 500 000,00 </w:t>
            </w:r>
          </w:p>
        </w:tc>
      </w:tr>
      <w:tr w:rsidR="0069419A" w:rsidRPr="0069419A" w:rsidTr="005B3854">
        <w:trPr>
          <w:trHeight w:val="1121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37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DJ-je na Dojlidach – Muzyczna Plaża</w:t>
            </w:r>
          </w:p>
        </w:tc>
        <w:tc>
          <w:tcPr>
            <w:tcW w:w="1459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Dojlidy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Plaża Dojlidy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utworzenie strefy muzycznej na Plaży w Dojlidach. W ramach projektu powstanie stoisko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dj-skie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, które funkcjonowałoby w weekendy w sezonie letni.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55 000,00 </w:t>
            </w:r>
          </w:p>
        </w:tc>
      </w:tr>
      <w:tr w:rsidR="0069419A" w:rsidRPr="0069419A" w:rsidTr="009D5004">
        <w:trPr>
          <w:trHeight w:val="551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38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Pomaluj Mój Świat</w:t>
            </w:r>
          </w:p>
        </w:tc>
        <w:tc>
          <w:tcPr>
            <w:tcW w:w="1459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Mickiewicza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Dom Pomocy Społecznej, ul. Świerkowa 9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przeniesienie malowideł wykonanych przez mieszkańców DPS na ściany wewnątrz budynku. Dodatkowo zostanie zorganizowany ogólnodostę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p</w:t>
            </w: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ny piknik.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69 000,00 </w:t>
            </w:r>
          </w:p>
        </w:tc>
      </w:tr>
      <w:tr w:rsidR="0069419A" w:rsidRPr="0069419A" w:rsidTr="005B3854">
        <w:trPr>
          <w:trHeight w:val="2119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39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 xml:space="preserve">"Przystanek Piękna". Bezpłatne usługi fryzjerskie w </w:t>
            </w:r>
            <w:proofErr w:type="spellStart"/>
            <w:r w:rsidRPr="0069419A">
              <w:rPr>
                <w:rFonts w:ascii="Calibri" w:eastAsia="Times New Roman" w:hAnsi="Calibri" w:cs="Calibri"/>
                <w:lang w:eastAsia="pl-PL"/>
              </w:rPr>
              <w:t>ZSTiOzOI</w:t>
            </w:r>
            <w:proofErr w:type="spellEnd"/>
          </w:p>
        </w:tc>
        <w:tc>
          <w:tcPr>
            <w:tcW w:w="1459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Sienkiewicza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ZSTiOzOI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, ul. H. Sienkiewicza 57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wyposażenie Studia Fryzjerskiego w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ZSTiOzOI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w meble specjalistyczne, profesjonalny sprzęt fryzjerski i akcesoria fryzjerskie oraz produkty do pielęgnacji i wykonywania zabiegów fryzjerskich, a także zakup programu do obsługi klientów. Z oferty projektu nieodpłatnie będą mogły korzystać mieszkańcy osiedla oraz Białegostoku.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354 000,00 </w:t>
            </w:r>
          </w:p>
        </w:tc>
      </w:tr>
      <w:tr w:rsidR="0069419A" w:rsidRPr="0069419A" w:rsidTr="005B3854">
        <w:trPr>
          <w:trHeight w:val="1474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O 40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Być pierwszym w pomocy! Zakup fantomów dla SP 22/XIII LO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Mickiewicza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Zespół Szkół Ogólnokształcących Mistrzostwa Sportowego nr 1, ul. M. Konopnickiej 3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zakup sprzętu do resuscytacji krążeniowo-oddechowej na potrzeby prowadzenia pokazów oraz ćwiczeń resuscytacyjnych, a także przeprowadzenie serii bezpłatnych szkoleń z zakresu udzielania pierwszej pomocy.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22 000,00 </w:t>
            </w:r>
          </w:p>
        </w:tc>
      </w:tr>
      <w:tr w:rsidR="0069419A" w:rsidRPr="0069419A" w:rsidTr="005B3854">
        <w:trPr>
          <w:trHeight w:val="1757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>O 41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>Nowe miejsca postojowe przy Magazynowej</w:t>
            </w:r>
          </w:p>
        </w:tc>
        <w:tc>
          <w:tcPr>
            <w:tcW w:w="1459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>Nowe Miasto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 xml:space="preserve">ul. Magazynowa na odcinku od ul. Składowej do wjazdu/szlabanu przy ul. Magazynowej 2, po prawej stronie Dz. nr 26 </w:t>
            </w:r>
            <w:proofErr w:type="spellStart"/>
            <w:r w:rsidRPr="0069419A">
              <w:rPr>
                <w:rFonts w:ascii="Calibri" w:eastAsia="Times New Roman" w:hAnsi="Calibri" w:cs="Calibri"/>
                <w:lang w:eastAsia="pl-PL"/>
              </w:rPr>
              <w:t>obr</w:t>
            </w:r>
            <w:proofErr w:type="spellEnd"/>
            <w:r w:rsidRPr="0069419A">
              <w:rPr>
                <w:rFonts w:ascii="Calibri" w:eastAsia="Times New Roman" w:hAnsi="Calibri" w:cs="Calibri"/>
                <w:lang w:eastAsia="pl-PL"/>
              </w:rPr>
              <w:t>. 07 Ścianka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>Projekt przewiduje budowę chodnika wzmocnionego oraz pasa buforowego, na którym będą mogły parkować samochody, a także chodnika zwykłego wraz z odtworzeniem zieleńca.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 xml:space="preserve">           612 000,00 </w:t>
            </w:r>
          </w:p>
        </w:tc>
      </w:tr>
      <w:tr w:rsidR="0069419A" w:rsidRPr="0069419A" w:rsidTr="005B3854">
        <w:trPr>
          <w:trHeight w:val="1555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42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Modernizacja i wyposażenie pracowni chemicznej w SP 19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Piasta II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SP 19, ul. Mieszka I 18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modernizację pracowni chemicznej oraz jej wyposażenie m.in. w szafę na odcz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ynniki, stół laboratoryjny, dygesto</w:t>
            </w: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rium demon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</w:t>
            </w: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tracyjne. Projekt zakłada również montaż platformy schodowej dla osób z niepełnosprawnościami.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965 500,00 </w:t>
            </w:r>
          </w:p>
        </w:tc>
      </w:tr>
      <w:tr w:rsidR="0069419A" w:rsidRPr="0069419A" w:rsidTr="005B3854">
        <w:trPr>
          <w:trHeight w:val="2399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43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9419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Modernizacja strzelnicy sportowej przy V LO w Białymstoku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Starosielce</w:t>
            </w:r>
            <w:proofErr w:type="spellEnd"/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9419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V LO, ul. Miodowa 5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kompleksową modernizację i wyposażenie istniejącej strzelnicy sportowej przy V LO: modernizację ogrzewania, oświetlenia, instalacji elektrycznej, ustawienie poczekalni, zabudowy kontenerowej do strzelania, modernizację ścian i podłogi, kulochwytu, montaż transporterów tarcz szynowych, przesłon między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stanowiskowych oraz wyposażenie.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1 500 000,00 </w:t>
            </w:r>
          </w:p>
        </w:tc>
      </w:tr>
      <w:tr w:rsidR="0069419A" w:rsidRPr="0069419A" w:rsidTr="005B3854">
        <w:trPr>
          <w:trHeight w:val="985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44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Piłka i lekka na Zielonych Wzgórzach – budujemy boisko dla dzieci</w:t>
            </w:r>
          </w:p>
        </w:tc>
        <w:tc>
          <w:tcPr>
            <w:tcW w:w="1459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Zielone Wzgórza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Zespół Szkolno-Przedszkolny Nr 5, ul. Magnoliowa 13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budowę boiska ze sztucznej trawy z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piłkochwytami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, wyposażeniem do gry w piłkę nożną, odwodnieniem boiska oraz oświetleniem.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1 500 000,00 </w:t>
            </w:r>
          </w:p>
        </w:tc>
      </w:tr>
      <w:tr w:rsidR="0069419A" w:rsidRPr="0069419A" w:rsidTr="005B3854">
        <w:trPr>
          <w:trHeight w:val="1587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O 45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Zwiększenie aktywności fizycznej w IV LO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Piaski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IV LO, ul. Zwierzyniecka 9A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doposażenie szkoły w sprzęt sportowy, m.in.: sprzęt do  tenisa stołowego, stół do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bilarda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kolce lekkoatletyczne, kije i bramki do unihokeja, materace gimnastyczne, piłki do piłki ręcznej,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futsalu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, koszykowe, nożne, siatkowe, gryf olimpijski łamany.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70 000,00 </w:t>
            </w:r>
          </w:p>
        </w:tc>
      </w:tr>
      <w:tr w:rsidR="0069419A" w:rsidRPr="0069419A" w:rsidTr="005B3854">
        <w:trPr>
          <w:trHeight w:val="985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46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>Szkolna strefa relaksu w SP 5</w:t>
            </w:r>
          </w:p>
        </w:tc>
        <w:tc>
          <w:tcPr>
            <w:tcW w:w="1459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Bojary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SP 5, ul. Kamienna 15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utworzenie 3 stref relaksu i aktywności poprzez zakup modułowych kanap ze stolikami, piankowych siedzisk, kanap wyciszających.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45 500,00 </w:t>
            </w:r>
          </w:p>
        </w:tc>
      </w:tr>
      <w:tr w:rsidR="0069419A" w:rsidRPr="0069419A" w:rsidTr="005B3854">
        <w:trPr>
          <w:trHeight w:val="1220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47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Utwardzenie dojścia do Bulwarów Jana Teologa od strony ul. Mikołajczyka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Bacieczki</w:t>
            </w:r>
            <w:proofErr w:type="spellEnd"/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Bulwary św. Jana Teologa, teren na styku ul. S. Mikołajczyka i ul. ks. Z. Peszkowskiego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budowę utwardzonej ścieżki łączącej Bulwary Jana Teologa z sąsiednimi ulicami.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211 000,00 </w:t>
            </w:r>
          </w:p>
        </w:tc>
      </w:tr>
      <w:tr w:rsidR="0069419A" w:rsidRPr="0069419A" w:rsidTr="005A5A91">
        <w:trPr>
          <w:trHeight w:val="1266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48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Promujemy bezpieczeństwo i aktywność fizyczną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Piasta I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SP 10, ul. Spacerowa 6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rewitalizację sali gimnastycznej, m.in..: ułożenie wykładziny sportowej, montaż nowego oświetlenia, klimatyzacji/ wentylacji, a także modernizację szatni uczniowskich.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1 200 000,00 </w:t>
            </w:r>
          </w:p>
        </w:tc>
      </w:tr>
      <w:tr w:rsidR="0069419A" w:rsidRPr="0069419A" w:rsidTr="005A5A91">
        <w:trPr>
          <w:trHeight w:val="1410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49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Wczoraj pole – dzisiaj gole  – boisko osiedlowe przy ul. Pużaka na Jaroszówce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Jaroszówka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ul. K. Pużaka od strony ul. mjr. Hubala, za placem zabaw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budowę boiska wielofunkcyjnego o nawierzchni poliuretanowej o wymiarach ok. 16x32m. wraz z infrastrukturą towarzyszącą (ogrodzenie,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piłkochwyty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, oświetlenie, monitoring, wycinka drzew oraz nasadzenia zastępcze).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900 000,00 </w:t>
            </w:r>
          </w:p>
        </w:tc>
      </w:tr>
      <w:tr w:rsidR="0069419A" w:rsidRPr="0069419A" w:rsidTr="005A5A91">
        <w:trPr>
          <w:trHeight w:val="1823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50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Strefa aktywności w Zespole Szkolno-Przedszkolnym Nr 3</w:t>
            </w:r>
          </w:p>
        </w:tc>
        <w:tc>
          <w:tcPr>
            <w:tcW w:w="1459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Piasta II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Zespół Szkolno-Przedszkolny Nr 3, ul. Piastowska 3D 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modernizację sali gim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n</w:t>
            </w: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astycznej z przyległym korytarzem i szatniami oraz małej sali do ćwiczeń. Planowana jest wymiana podłogi sportowej, okien, montaż bramek, tablic do koszykówki, kotary z napędem elektrycznym, wymiana instalacji elektrycznej, grzejników i hydrantu.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1 497 990,00 </w:t>
            </w:r>
          </w:p>
        </w:tc>
      </w:tr>
      <w:tr w:rsidR="0069419A" w:rsidRPr="0069419A" w:rsidTr="005A5A91">
        <w:trPr>
          <w:trHeight w:val="2544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O 51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Zielony gabinet – ogród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hortiterapeutyczny</w:t>
            </w:r>
            <w:proofErr w:type="spellEnd"/>
          </w:p>
        </w:tc>
        <w:tc>
          <w:tcPr>
            <w:tcW w:w="1459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Sienkiewicza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Przedszkole Samorządowe Nr 26, ul. Ciepła 19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utworzenie przestrzeni do terapii ogrodem. W przedszkolnym ogrodzie zostaną wydzielone strefy mające oddziaływać na poszczególne zmysły oraz przeznaczone do prac ogrodniczych. W ramach projektu zostanie zapewniona stała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hortiterapia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dzieciom niepełnosprawnym uczęszczającym do PS 26, zostanie zorganizowany piknik integracyjny, warsztaty i szkolenia dla nauczycieli.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1 200 000,00 </w:t>
            </w:r>
          </w:p>
        </w:tc>
      </w:tr>
      <w:tr w:rsidR="0069419A" w:rsidRPr="0069419A" w:rsidTr="005B3854">
        <w:trPr>
          <w:trHeight w:val="2969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52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Galeria "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WilLOw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"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Antoniuk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VII LO, ul. Wierzbowa 7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zakłada: wykonanie ogrodzenia z gabionów wypełnionych kamieniami, między którymi zostaną zamontowane panele ogrodzeniowe, modernizację wejścia do szkoły, łazienek na parterze, adaptację korytarzy na potrzeby organizacji wystaw, wykonanie zielonej infrastruktury z ogrodem deszczowym, wymianę chodnika m-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dzy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szkołą a ogrodzeniem, renowację monumentu oraz elewacji frontowej części szkoły, przeniesienie wiaty na rowery, odnowienie wjazdu na szkolny parking.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1 500 000,00 </w:t>
            </w:r>
          </w:p>
        </w:tc>
      </w:tr>
      <w:tr w:rsidR="0069419A" w:rsidRPr="0069419A" w:rsidTr="005B3854">
        <w:trPr>
          <w:trHeight w:val="1268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53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Modernizacja siłowni pod chmurką przy SP 4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Centrum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SP 4, ul. Częstochowska 6A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wymianę zniszczonych urządzeń siłowni pod chmurką, wykonanie nawierzchni utwardzonej pod urządzeniami, wykonanie chodnika, modernizację punktu świetlnego.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100 000,00 </w:t>
            </w:r>
          </w:p>
        </w:tc>
      </w:tr>
      <w:tr w:rsidR="0069419A" w:rsidRPr="0069419A" w:rsidTr="005B3854">
        <w:trPr>
          <w:trHeight w:val="1293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54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Modernizacja sali gimnastycznej w SP 3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Mickiewicza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SP 3, ul. Gdańska 23/1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dotyczy kompleksowej modernizacji sali gimnastycznej: wymiany podłogi, oświetlenia, grzejników, sufitu, drzwi, drabinek, tablic koszowych, montażu tablicy wyników i projektora.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975 000,00 </w:t>
            </w:r>
          </w:p>
        </w:tc>
      </w:tr>
      <w:tr w:rsidR="0069419A" w:rsidRPr="0069419A" w:rsidTr="005B3854">
        <w:trPr>
          <w:trHeight w:val="972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55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Zielono, komfortowo, przyjaźnie w X LO na Stołecznej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Przydworcowe</w:t>
            </w:r>
          </w:p>
        </w:tc>
        <w:tc>
          <w:tcPr>
            <w:tcW w:w="2725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X LO, ul. Stołeczna 6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utworzenie strefy relaksu, gier i zabaw, budowę mini amfiteatru na świeżym powietrzu, wykonanie zieleńców oraz zakup szafek uczniowskich.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1 100 000,00 </w:t>
            </w:r>
          </w:p>
        </w:tc>
      </w:tr>
      <w:tr w:rsidR="0069419A" w:rsidRPr="0069419A" w:rsidTr="005B3854">
        <w:trPr>
          <w:trHeight w:val="1800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O 56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Pociąg do kultury, czyli muzyczne podróże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Wysoki Stoczek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Spółdzielnia Mieszkaniowa "Rodzina Kolejowa", klub "STOCZEK", ul. Dziecinna 9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organizację cyklu koncertów w wykonaniu profesjonalnych muzyków Opery i Filharmoni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i</w:t>
            </w: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Podlaskiej w osiedlowym klubie "STOCZEK" o różnorodnej tematyce, m.in. muzyka taneczna, włoskie przeboje, koncert dla matki, najpiękniejsze arie operowe.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51 000,00 </w:t>
            </w:r>
          </w:p>
        </w:tc>
      </w:tr>
      <w:tr w:rsidR="0069419A" w:rsidRPr="0069419A" w:rsidTr="005B3854">
        <w:trPr>
          <w:trHeight w:val="1567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57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Atrakcyjna strefa sportowa w IV LO</w:t>
            </w:r>
          </w:p>
        </w:tc>
        <w:tc>
          <w:tcPr>
            <w:tcW w:w="1459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Piaski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IV LO, ul. Zwierzyniecka 9A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modernizację dużej sali gimnastycznej, 2 przebieralni, korytarza i wiatrołapu, naprawę dachu nad szatniami, korytarzem i magazynkiem, a także zakup sprzętu sportowego i wyposażenia do stref relaksu.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1 500 000,00 </w:t>
            </w:r>
          </w:p>
        </w:tc>
      </w:tr>
      <w:tr w:rsidR="0069419A" w:rsidRPr="0069419A" w:rsidTr="005B3854">
        <w:trPr>
          <w:trHeight w:val="2402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58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Bookoteka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dla człowieka</w:t>
            </w:r>
          </w:p>
        </w:tc>
        <w:tc>
          <w:tcPr>
            <w:tcW w:w="1459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Piasta II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Zespół Szkół Zawodowych Nr 2, ul. Świętojańska 1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obejmuje modernizację i wyposażenie czterech pomieszczeń biblioteki (magazyn książek, wypożyczalnia, czytelnia i multimedialne centrum informacji), modernizację łazienki celem dostosowania jej do potrzeb osób z niepełnosprawnościami. Prace zakładają m.in wymianę instalacji elektrycznej, grzejników, podłóg, likwidację progów, malowanie ścian. Dodatkowo zostanie wykonana pochylnia zewnętrzna oraz zakupiony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schodołaz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900 000,00 </w:t>
            </w:r>
          </w:p>
        </w:tc>
      </w:tr>
      <w:tr w:rsidR="0069419A" w:rsidRPr="0069419A" w:rsidTr="005B3854">
        <w:trPr>
          <w:trHeight w:val="1693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59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Modernizacja bloku sportowego i terenu zielonego przy "Białostockiej 19-tce"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Piasta II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SP 19, ul. Mieszka I 18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modernizację: małej sali gimnastycznej (m.in. wymianę podłóg), terenu zielonego wokół szkoły, naprawę schodów zewnętrznych, wykonanie 2 boisk do gry w bule, montaż 2 kamer monitoringu, oświetlenia zewnętrznego,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schodołazu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, przebudowę chodnika.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1 500 000,00 </w:t>
            </w:r>
          </w:p>
        </w:tc>
      </w:tr>
      <w:tr w:rsidR="0069419A" w:rsidRPr="0069419A" w:rsidTr="005B3854">
        <w:trPr>
          <w:trHeight w:val="2241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60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Między ciszą a ciszą. Strefy relaksu w SP 22/XIII LO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Mickiewicza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Zespół Szkół Ogólnokształcących Mistrzostwa Sportowego nr 1, ul. M. Konopnickiej 3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utworzenie 3 stref relaksu i aktywności wewnątrz szkoły oraz 1 strefy zewnętrznej przy placu zabaw, gdzie uczniowie oraz mieszkańcy osiedla będą mogli spędzić wolny czas. Zewnętrzna strefa uwzględnia utworzenie doniczkowego zielonego zagajnika. W strefach wewnątrz szkoły znajdą się siedziska modułowe, kanapy ze stolikami, naklejki na podłodze i schodach.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487 000,00 </w:t>
            </w:r>
          </w:p>
        </w:tc>
      </w:tr>
      <w:tr w:rsidR="0069419A" w:rsidRPr="0069419A" w:rsidTr="005B3854">
        <w:trPr>
          <w:trHeight w:val="2118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lastRenderedPageBreak/>
              <w:t>O 61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 xml:space="preserve">Kompleks sportowo-rekreacyjny do jazdy na rolkach (tor, </w:t>
            </w:r>
            <w:proofErr w:type="spellStart"/>
            <w:r w:rsidRPr="0069419A">
              <w:rPr>
                <w:rFonts w:ascii="Calibri" w:eastAsia="Times New Roman" w:hAnsi="Calibri" w:cs="Calibri"/>
                <w:lang w:eastAsia="pl-PL"/>
              </w:rPr>
              <w:t>rolkowisko</w:t>
            </w:r>
            <w:proofErr w:type="spellEnd"/>
            <w:r w:rsidRPr="0069419A">
              <w:rPr>
                <w:rFonts w:ascii="Calibri" w:eastAsia="Times New Roman" w:hAnsi="Calibri" w:cs="Calibri"/>
                <w:lang w:eastAsia="pl-PL"/>
              </w:rPr>
              <w:t xml:space="preserve">, </w:t>
            </w:r>
            <w:proofErr w:type="spellStart"/>
            <w:r w:rsidRPr="0069419A">
              <w:rPr>
                <w:rFonts w:ascii="Calibri" w:eastAsia="Times New Roman" w:hAnsi="Calibri" w:cs="Calibri"/>
                <w:lang w:eastAsia="pl-PL"/>
              </w:rPr>
              <w:t>pumptrack</w:t>
            </w:r>
            <w:proofErr w:type="spellEnd"/>
            <w:r w:rsidRPr="0069419A">
              <w:rPr>
                <w:rFonts w:ascii="Calibri" w:eastAsia="Times New Roman" w:hAnsi="Calibri" w:cs="Calibri"/>
                <w:lang w:eastAsia="pl-PL"/>
              </w:rPr>
              <w:t>)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>Leśna Dolina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>Teren u zbiegu Al. Niepodległości i ul. Armii Krajowej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 xml:space="preserve">Projekt zakłada budowę </w:t>
            </w:r>
            <w:proofErr w:type="spellStart"/>
            <w:r w:rsidRPr="0069419A">
              <w:rPr>
                <w:rFonts w:ascii="Calibri" w:eastAsia="Times New Roman" w:hAnsi="Calibri" w:cs="Calibri"/>
                <w:lang w:eastAsia="pl-PL"/>
              </w:rPr>
              <w:t>rolkowiska</w:t>
            </w:r>
            <w:proofErr w:type="spellEnd"/>
            <w:r w:rsidRPr="0069419A">
              <w:rPr>
                <w:rFonts w:ascii="Calibri" w:eastAsia="Times New Roman" w:hAnsi="Calibri" w:cs="Calibri"/>
                <w:lang w:eastAsia="pl-PL"/>
              </w:rPr>
              <w:t xml:space="preserve"> (placu o płaskiej nawierzchni, bez żadnych przeszkód i wzniesień). Dodatkowo na placu powstanie 70-metrowy </w:t>
            </w:r>
            <w:proofErr w:type="spellStart"/>
            <w:r w:rsidRPr="0069419A">
              <w:rPr>
                <w:rFonts w:ascii="Calibri" w:eastAsia="Times New Roman" w:hAnsi="Calibri" w:cs="Calibri"/>
                <w:lang w:eastAsia="pl-PL"/>
              </w:rPr>
              <w:t>pumptrack</w:t>
            </w:r>
            <w:proofErr w:type="spellEnd"/>
            <w:r w:rsidRPr="0069419A">
              <w:rPr>
                <w:rFonts w:ascii="Calibri" w:eastAsia="Times New Roman" w:hAnsi="Calibri" w:cs="Calibri"/>
                <w:lang w:eastAsia="pl-PL"/>
              </w:rPr>
              <w:t xml:space="preserve"> - zapętlony tor z muldami i zakrętami, umożliwiający ćwiczenie równowagi i koordynacji ruchowej na rolkach, hulajnogach, rowerach czy deskorolkach.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 xml:space="preserve">        1 500 000,00 </w:t>
            </w:r>
          </w:p>
        </w:tc>
      </w:tr>
      <w:tr w:rsidR="0069419A" w:rsidRPr="0069419A" w:rsidTr="005A5A91">
        <w:trPr>
          <w:trHeight w:val="689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62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Rowerem i hulajnogą – szybko i zdrowo!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Bojary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Przedszkole Samorządowe Nr 22, ul. Łąkowa 17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budowę bezpiecznego, zadaszonego miejsca ze stojakami na hulajnogi i rowery.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60 000,00 </w:t>
            </w:r>
          </w:p>
        </w:tc>
      </w:tr>
      <w:tr w:rsidR="0069419A" w:rsidRPr="0069419A" w:rsidTr="005B3854">
        <w:trPr>
          <w:trHeight w:val="1268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>O 63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>Park nad wodą na Bema</w:t>
            </w:r>
          </w:p>
        </w:tc>
        <w:tc>
          <w:tcPr>
            <w:tcW w:w="1459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>Bema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>Teren za stawem przy ul. Bema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>Projekt zakłada rewitalizację zieleni i stawu, wykonanie ciągów pieszych, budowę siłowni zewnętrznej i kącika dla dzieci oraz budowę obiektów małej architektury (ławki, leżaki, hamaki).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 xml:space="preserve">        1 500 000,00 </w:t>
            </w:r>
          </w:p>
        </w:tc>
      </w:tr>
      <w:tr w:rsidR="0069419A" w:rsidRPr="0069419A" w:rsidTr="005A5A91">
        <w:trPr>
          <w:trHeight w:val="551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64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Budowa ul. Sasanki</w:t>
            </w:r>
          </w:p>
        </w:tc>
        <w:tc>
          <w:tcPr>
            <w:tcW w:w="1459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Dojlidy Górne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ul. Sasanki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budowę ul. Sasanki o dł. 100 m wraz z chodnikami i oświetleniem.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773 500,00 </w:t>
            </w:r>
          </w:p>
        </w:tc>
      </w:tr>
      <w:tr w:rsidR="0069419A" w:rsidRPr="0069419A" w:rsidTr="005A5A91">
        <w:trPr>
          <w:trHeight w:val="931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>O 65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>Budowa placu zabaw przy Zespole Szkolno-Przedszkolnym Nr 5</w:t>
            </w:r>
          </w:p>
        </w:tc>
        <w:tc>
          <w:tcPr>
            <w:tcW w:w="1459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>Zielone Wzgórza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>Zespół Szkolno-Przedszkolny Nr 5, ul. Magnoliowa 13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>Projekt zakłada budowę placu zabaw z nawierzchnią amo</w:t>
            </w:r>
            <w:r>
              <w:rPr>
                <w:rFonts w:ascii="Calibri" w:eastAsia="Times New Roman" w:hAnsi="Calibri" w:cs="Calibri"/>
                <w:lang w:eastAsia="pl-PL"/>
              </w:rPr>
              <w:t>r</w:t>
            </w:r>
            <w:r w:rsidRPr="0069419A">
              <w:rPr>
                <w:rFonts w:ascii="Calibri" w:eastAsia="Times New Roman" w:hAnsi="Calibri" w:cs="Calibri"/>
                <w:lang w:eastAsia="pl-PL"/>
              </w:rPr>
              <w:t>tyzującą upadek, ogrodzeniem oraz wykonaniem utwardzonego dojścia.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 xml:space="preserve">        1 500 000,00 </w:t>
            </w:r>
          </w:p>
        </w:tc>
      </w:tr>
      <w:tr w:rsidR="0069419A" w:rsidRPr="0069419A" w:rsidTr="005B3854">
        <w:trPr>
          <w:trHeight w:val="1303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66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Modernizacja boiska piłkarskiego "Przy torze kolarskim"  – 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Białostoczek</w:t>
            </w:r>
            <w:proofErr w:type="spellEnd"/>
          </w:p>
        </w:tc>
        <w:tc>
          <w:tcPr>
            <w:tcW w:w="1459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Białostoczek</w:t>
            </w:r>
            <w:proofErr w:type="spellEnd"/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ul. Sokólska Dz. nr 561/10, 558/2, 559/1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obr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. 12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Białostoczek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Płd.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wymianę nawierzchni z trawy naturalnej na nawierzchnię sztuczną wraz z przedłużeniem boiska, budową przyłącza wodociągowego oraz montażem monitoringu.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744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1 2</w:t>
            </w:r>
            <w:r w:rsidR="00744750">
              <w:rPr>
                <w:rFonts w:ascii="Calibri" w:eastAsia="Times New Roman" w:hAnsi="Calibri" w:cs="Calibri"/>
                <w:color w:val="000000"/>
                <w:lang w:eastAsia="pl-PL"/>
              </w:rPr>
              <w:t>85</w:t>
            </w: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000,00 </w:t>
            </w:r>
          </w:p>
        </w:tc>
      </w:tr>
      <w:tr w:rsidR="0069419A" w:rsidRPr="0069419A" w:rsidTr="005B3854">
        <w:trPr>
          <w:trHeight w:val="1137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67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Festyn rodzinny – Dzień rodziny</w:t>
            </w:r>
          </w:p>
        </w:tc>
        <w:tc>
          <w:tcPr>
            <w:tcW w:w="1459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Sienkiewicza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Przedszkole Samorządowe nr 8, ul. Nowogródzka 5A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913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organizację festynu. Atrakcjami będą: warsztaty kulinarne,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fotobudka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dmuchańce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, pokaz baniek mydlanych, malowanie twarzy.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34 610,00 </w:t>
            </w:r>
          </w:p>
        </w:tc>
      </w:tr>
      <w:tr w:rsidR="0069419A" w:rsidRPr="0069419A" w:rsidTr="005A5A91">
        <w:trPr>
          <w:trHeight w:val="1126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68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Droga rowerowa z Galerii Antoniuk do Wierzbowej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Antoniuk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ul. Świętokrzyska między Świętokrzyską 5A a ul. Wierzbową (zachodnia strona).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budowę drogi dla rowerów na ulicy Świętokrzyskiej na odcinku między ul. Świętokrzyską 5A a ul. Wierzbową.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583 000,00 </w:t>
            </w:r>
          </w:p>
        </w:tc>
      </w:tr>
      <w:tr w:rsidR="0069419A" w:rsidRPr="0069419A" w:rsidTr="005A5A91">
        <w:trPr>
          <w:trHeight w:val="1399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O 69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Szatnia w nowym stylu – modernizacja szatni SP 24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Wysoki Stoczek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Dz. nr 1279/5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modernizację szatni: demontaż metalowych boksów, odnowienie ścian, sufitów, podłogi, wymianę instalacji centralnego ogrzewania i oświetlenia, zakup nowych szafek i ławek, montaż monitoringu.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511 000,00 </w:t>
            </w:r>
          </w:p>
        </w:tc>
      </w:tr>
      <w:tr w:rsidR="0069419A" w:rsidRPr="0069419A" w:rsidTr="005B3854">
        <w:trPr>
          <w:trHeight w:val="1552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70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Bezpieczna zabawa to nasza wspólna sprawa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Antoniuk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Przedszkole Samorządowe nr 31, ul. Świętokrzyska 4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budowę placu zabaw wraz z wykonaniem nawierzchni. Wśród urządzeń znajdą się: "bocianie gniazdo", karuzela integracyjna, zjeżdżalnie z wieżą, urządzenia wielofunkcyjne składające się z drabinek, tunelu ścianki wspinaczkowej.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600 000,00 </w:t>
            </w:r>
          </w:p>
        </w:tc>
      </w:tr>
      <w:tr w:rsidR="0069419A" w:rsidRPr="0069419A" w:rsidTr="005B3854">
        <w:trPr>
          <w:trHeight w:val="1519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71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Modernizacja hali gimnastycznej SP 21  – Aktywne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Starosielce</w:t>
            </w:r>
            <w:proofErr w:type="spellEnd"/>
          </w:p>
        </w:tc>
        <w:tc>
          <w:tcPr>
            <w:tcW w:w="1459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Starosielce</w:t>
            </w:r>
            <w:proofErr w:type="spellEnd"/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SP 21, ul. Polowa 7/1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kompleksową modernizację hali gimnastycznej, m.in. wymianę stolarki okiennej, nawierzchni sportowej, oświetlenia, nagłośnienia, naprawę wentylacji, remont szatni, WC, pokoju nauczycieli w-f, zakup sprzętu sportowego.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1 500 000,00 </w:t>
            </w:r>
          </w:p>
        </w:tc>
      </w:tr>
      <w:tr w:rsidR="0069419A" w:rsidRPr="0069419A" w:rsidTr="005A5A91">
        <w:trPr>
          <w:trHeight w:val="659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72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Modernizacja boisk do siatkówki plażowej w SP 21 </w:t>
            </w:r>
          </w:p>
        </w:tc>
        <w:tc>
          <w:tcPr>
            <w:tcW w:w="1459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Starosielce</w:t>
            </w:r>
            <w:proofErr w:type="spellEnd"/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SP 21, ul. Polowa 7/1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modernizację boisk do siatkówki plażowej z zakupem niezbędnego sprzętu sportowego.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617 000,00 </w:t>
            </w:r>
          </w:p>
        </w:tc>
      </w:tr>
      <w:tr w:rsidR="0069419A" w:rsidRPr="0069419A" w:rsidTr="005B3854">
        <w:trPr>
          <w:trHeight w:val="1207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73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Świat gier i zabaw przy Sokólskiej 1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Białostoczek</w:t>
            </w:r>
            <w:proofErr w:type="spellEnd"/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Zespół Szkolno-Przedszkolny Nr 6, ul. Sokólska 1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zagospodarowanie terenu pod plac do gier podwórkowych oraz zakup zestawów gier z masy termoplastycznej, m.in. Chińczyk, Alfabet, Guziki, Twister, Szachownica.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1 500 000,00 </w:t>
            </w:r>
          </w:p>
        </w:tc>
      </w:tr>
      <w:tr w:rsidR="0069419A" w:rsidRPr="0069419A" w:rsidTr="005B3854">
        <w:trPr>
          <w:trHeight w:val="1126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74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Modernizacja boiska szkolnego w Zespole Szkolno-Przedszkolnym Nr 2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Nowe Miasto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Zespół Szkolno-Przedszkolny Nr 2, ul. K. Pułaskiego 25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renowację wielofunkcyjnego boiska szkolnego: wymianę nawierzchni, montaż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piłkochwytów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bramek i koszy do koszykówki. 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850 000,00 </w:t>
            </w:r>
          </w:p>
        </w:tc>
      </w:tr>
      <w:tr w:rsidR="0069419A" w:rsidRPr="0069419A" w:rsidTr="005B3854">
        <w:trPr>
          <w:trHeight w:val="1190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75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Mistrzowska szatnia IV LO</w:t>
            </w:r>
          </w:p>
        </w:tc>
        <w:tc>
          <w:tcPr>
            <w:tcW w:w="1459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Piaski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IV LO, ul. Zwierzyniecka 9A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gruntowną modernizację szatni uczniowskich oraz podpiwniczenia, wyposażenie szatni w szafki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skrytkowe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oraz stworzenie szatni otwartej dla osób z zewnątrz.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1 200 000,00 </w:t>
            </w:r>
          </w:p>
        </w:tc>
      </w:tr>
      <w:tr w:rsidR="0069419A" w:rsidRPr="0069419A" w:rsidTr="005B3854">
        <w:trPr>
          <w:trHeight w:val="970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76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Rowerem na Przędzalnianą przez Tkacką; ciąg pieszo-rowerowy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Zawady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Skrzyżowanie ul. Tkackiej i Kleeberga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budowę ciągu pieszo-rowerowego łączącego ulice gen. F. Kleeberga i Tkacką.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232 000,00 </w:t>
            </w:r>
          </w:p>
        </w:tc>
      </w:tr>
      <w:tr w:rsidR="0069419A" w:rsidRPr="0069419A" w:rsidTr="005A5A91">
        <w:trPr>
          <w:trHeight w:val="1497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lastRenderedPageBreak/>
              <w:t>O 77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>Zielony przystanek Antoniuk Fabryczny / Konstytucji 3 Maja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>Wysoki Stoczek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 xml:space="preserve">Przystanek nr 002 Konstytucji 3 Maja przy ul. Antoniuk Fabryczny (na górce naprzeciwko sklepu </w:t>
            </w:r>
            <w:proofErr w:type="spellStart"/>
            <w:r w:rsidRPr="0069419A">
              <w:rPr>
                <w:rFonts w:ascii="Calibri" w:eastAsia="Times New Roman" w:hAnsi="Calibri" w:cs="Calibri"/>
                <w:lang w:eastAsia="pl-PL"/>
              </w:rPr>
              <w:t>Prestige</w:t>
            </w:r>
            <w:proofErr w:type="spellEnd"/>
            <w:r w:rsidRPr="0069419A">
              <w:rPr>
                <w:rFonts w:ascii="Calibri" w:eastAsia="Times New Roman" w:hAnsi="Calibri" w:cs="Calibri"/>
                <w:lang w:eastAsia="pl-PL"/>
              </w:rPr>
              <w:t xml:space="preserve"> męski)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>Projekt zakłada ustawienie nowej wiaty przystankowej wraz z roślinnością na wzór istniejących zielonych przystanków BKM.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lang w:eastAsia="pl-PL"/>
              </w:rPr>
              <w:t xml:space="preserve">             70 000,00 </w:t>
            </w:r>
          </w:p>
        </w:tc>
      </w:tr>
      <w:tr w:rsidR="0069419A" w:rsidRPr="0069419A" w:rsidTr="005B3854">
        <w:trPr>
          <w:trHeight w:val="1552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78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Zabawa na siódemkę – modernizacja placu zabaw i siłowni przy SP 7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Antoniuk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SP 7, ul. Wiatrakowa 18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rozbudowę i modernizację istniejącej infrastruktury zewnętrznej: placu zabaw dla młodszych dzieci z daszkiem lub żaglem chroniącym przed słońcem, utworzenie ścieżki sensorycznej, placu zabaw z elementami siłowni.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850 000,00 </w:t>
            </w:r>
          </w:p>
        </w:tc>
      </w:tr>
      <w:tr w:rsidR="0069419A" w:rsidRPr="0069419A" w:rsidTr="005A5A91">
        <w:trPr>
          <w:trHeight w:val="1966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79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Strefa Ucznia w Jedenastce</w:t>
            </w:r>
          </w:p>
        </w:tc>
        <w:tc>
          <w:tcPr>
            <w:tcW w:w="1459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Sienkiewicza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SP 11, ul. Poleska 27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zakłada: utworzenie pracowni naukowej z zapleczem oraz strefą relaksu, doposażenie sali gimnastycznej w ekran multimedialny i podwieszany sufit, przystosowanie korytarzy szkolnych do kreatywnego spędzania czasu wolnego, stworzenie strefy sportów wyczynowych z urządzeniami do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street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workoutu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1 345 000,00 </w:t>
            </w:r>
          </w:p>
        </w:tc>
      </w:tr>
      <w:tr w:rsidR="0069419A" w:rsidRPr="0069419A" w:rsidTr="005B3854">
        <w:trPr>
          <w:trHeight w:val="926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80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Kraina zabawy w "Konwaliowym Zakątku"</w:t>
            </w:r>
          </w:p>
        </w:tc>
        <w:tc>
          <w:tcPr>
            <w:tcW w:w="1459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Zielone Wzgórza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Przedszkole Samorządowe Nr 79 "Konwaliowy Zakątek", ul. Konwaliowa 8 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doposażenie placu zabaw w urządzenie wielofunkcyjne do zabaw dla dzieci.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250 000,00 </w:t>
            </w:r>
          </w:p>
        </w:tc>
      </w:tr>
      <w:tr w:rsidR="0069419A" w:rsidRPr="0069419A" w:rsidTr="005A5A91">
        <w:trPr>
          <w:trHeight w:val="985"/>
        </w:trPr>
        <w:tc>
          <w:tcPr>
            <w:tcW w:w="562" w:type="dxa"/>
            <w:shd w:val="clear" w:color="000000" w:fill="FFFFFF"/>
            <w:noWrap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O 81</w:t>
            </w:r>
          </w:p>
        </w:tc>
        <w:tc>
          <w:tcPr>
            <w:tcW w:w="2620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RozCZYTAJmy</w:t>
            </w:r>
            <w:proofErr w:type="spellEnd"/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się w SP 34</w:t>
            </w:r>
          </w:p>
        </w:tc>
        <w:tc>
          <w:tcPr>
            <w:tcW w:w="1459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Bema</w:t>
            </w:r>
          </w:p>
        </w:tc>
        <w:tc>
          <w:tcPr>
            <w:tcW w:w="2725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SP 34, ul. Pogodna 12</w:t>
            </w:r>
          </w:p>
        </w:tc>
        <w:tc>
          <w:tcPr>
            <w:tcW w:w="5103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>Projekt zakłada unowocześnienie i skomputeryzowanie istniejącej biblioteki i czytelni oraz wyposażenie holi i stołówki w multimedia.</w:t>
            </w:r>
          </w:p>
        </w:tc>
        <w:tc>
          <w:tcPr>
            <w:tcW w:w="1701" w:type="dxa"/>
            <w:shd w:val="clear" w:color="000000" w:fill="FFFFFF"/>
            <w:hideMark/>
          </w:tcPr>
          <w:p w:rsidR="0069419A" w:rsidRPr="0069419A" w:rsidRDefault="0069419A" w:rsidP="0069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941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1 500 000,00 </w:t>
            </w:r>
          </w:p>
        </w:tc>
      </w:tr>
    </w:tbl>
    <w:p w:rsidR="00CD1618" w:rsidRDefault="00CD1618"/>
    <w:sectPr w:rsidR="00CD1618" w:rsidSect="009D5004">
      <w:footerReference w:type="default" r:id="rId6"/>
      <w:pgSz w:w="16838" w:h="11906" w:orient="landscape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326" w:rsidRDefault="00913326" w:rsidP="00913326">
      <w:pPr>
        <w:spacing w:after="0" w:line="240" w:lineRule="auto"/>
      </w:pPr>
      <w:r>
        <w:separator/>
      </w:r>
    </w:p>
  </w:endnote>
  <w:endnote w:type="continuationSeparator" w:id="0">
    <w:p w:rsidR="00913326" w:rsidRDefault="00913326" w:rsidP="00913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86805409"/>
      <w:docPartObj>
        <w:docPartGallery w:val="Page Numbers (Bottom of Page)"/>
        <w:docPartUnique/>
      </w:docPartObj>
    </w:sdtPr>
    <w:sdtEndPr/>
    <w:sdtContent>
      <w:p w:rsidR="00913326" w:rsidRDefault="0091332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1AC8">
          <w:rPr>
            <w:noProof/>
          </w:rPr>
          <w:t>14</w:t>
        </w:r>
        <w:r>
          <w:fldChar w:fldCharType="end"/>
        </w:r>
      </w:p>
    </w:sdtContent>
  </w:sdt>
  <w:p w:rsidR="00913326" w:rsidRDefault="009133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326" w:rsidRDefault="00913326" w:rsidP="00913326">
      <w:pPr>
        <w:spacing w:after="0" w:line="240" w:lineRule="auto"/>
      </w:pPr>
      <w:r>
        <w:separator/>
      </w:r>
    </w:p>
  </w:footnote>
  <w:footnote w:type="continuationSeparator" w:id="0">
    <w:p w:rsidR="00913326" w:rsidRDefault="00913326" w:rsidP="009133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19A"/>
    <w:rsid w:val="00244032"/>
    <w:rsid w:val="00346DE7"/>
    <w:rsid w:val="005A5A91"/>
    <w:rsid w:val="005B3854"/>
    <w:rsid w:val="0069419A"/>
    <w:rsid w:val="006A2975"/>
    <w:rsid w:val="0070650D"/>
    <w:rsid w:val="00744750"/>
    <w:rsid w:val="007E65EF"/>
    <w:rsid w:val="00913326"/>
    <w:rsid w:val="009D1879"/>
    <w:rsid w:val="009D5004"/>
    <w:rsid w:val="00A95B75"/>
    <w:rsid w:val="00AA7BC3"/>
    <w:rsid w:val="00CD1618"/>
    <w:rsid w:val="00E11AC8"/>
    <w:rsid w:val="00EF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F7DD61-6CBE-4472-B1A5-823926779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33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3326"/>
  </w:style>
  <w:style w:type="paragraph" w:styleId="Stopka">
    <w:name w:val="footer"/>
    <w:basedOn w:val="Normalny"/>
    <w:link w:val="StopkaZnak"/>
    <w:uiPriority w:val="99"/>
    <w:unhideWhenUsed/>
    <w:rsid w:val="009133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3326"/>
  </w:style>
  <w:style w:type="paragraph" w:styleId="Tekstdymka">
    <w:name w:val="Balloon Text"/>
    <w:basedOn w:val="Normalny"/>
    <w:link w:val="TekstdymkaZnak"/>
    <w:uiPriority w:val="99"/>
    <w:semiHidden/>
    <w:unhideWhenUsed/>
    <w:rsid w:val="007E65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65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4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14</Pages>
  <Words>3834</Words>
  <Characters>23005</Characters>
  <Application>Microsoft Office Word</Application>
  <DocSecurity>0</DocSecurity>
  <Lines>191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14</cp:revision>
  <cp:lastPrinted>2023-07-31T13:04:00Z</cp:lastPrinted>
  <dcterms:created xsi:type="dcterms:W3CDTF">2023-07-31T10:15:00Z</dcterms:created>
  <dcterms:modified xsi:type="dcterms:W3CDTF">2023-08-01T09:09:00Z</dcterms:modified>
</cp:coreProperties>
</file>