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87D" w:rsidRPr="003E2C5A" w:rsidRDefault="0033687D" w:rsidP="00FC414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3E2C5A">
        <w:rPr>
          <w:rFonts w:ascii="Times New Roman" w:hAnsi="Times New Roman" w:cs="Times New Roman"/>
          <w:sz w:val="24"/>
          <w:szCs w:val="24"/>
          <w:u w:val="single"/>
        </w:rPr>
        <w:t xml:space="preserve">Klauzula informacyjna </w:t>
      </w:r>
      <w:r w:rsidR="009B2341" w:rsidRPr="003E2C5A">
        <w:rPr>
          <w:rFonts w:ascii="Times New Roman" w:hAnsi="Times New Roman" w:cs="Times New Roman"/>
          <w:sz w:val="24"/>
          <w:szCs w:val="24"/>
          <w:u w:val="single"/>
        </w:rPr>
        <w:t xml:space="preserve">– Rewitalizacja Miasta Białegostoku </w:t>
      </w:r>
      <w:r w:rsidRPr="003E2C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687D" w:rsidRPr="003E2C5A" w:rsidRDefault="0033687D" w:rsidP="00FC4145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2C5A">
        <w:rPr>
          <w:rFonts w:ascii="Times New Roman" w:hAnsi="Times New Roman" w:cs="Times New Roman"/>
          <w:sz w:val="24"/>
          <w:szCs w:val="24"/>
        </w:rPr>
        <w:t xml:space="preserve">W zakresie przetwarzania danych osobowych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(Dz.U.UE.L.2016.119.1, </w:t>
      </w:r>
      <w:proofErr w:type="spellStart"/>
      <w:r w:rsidRPr="003E2C5A">
        <w:rPr>
          <w:rFonts w:ascii="Times New Roman" w:hAnsi="Times New Roman" w:cs="Times New Roman"/>
          <w:sz w:val="24"/>
          <w:szCs w:val="24"/>
        </w:rPr>
        <w:t>sprost</w:t>
      </w:r>
      <w:proofErr w:type="spellEnd"/>
      <w:r w:rsidRPr="003E2C5A">
        <w:rPr>
          <w:rFonts w:ascii="Times New Roman" w:hAnsi="Times New Roman" w:cs="Times New Roman"/>
          <w:sz w:val="24"/>
          <w:szCs w:val="24"/>
        </w:rPr>
        <w:t>. Dz.U.UE.L.2018.127.2 i Dz.U.UE.L.2021.74.35) (w skrócie RODO):</w:t>
      </w:r>
    </w:p>
    <w:p w:rsidR="003E2C5A" w:rsidRPr="003E2C5A" w:rsidRDefault="003E2C5A" w:rsidP="00FC4145">
      <w:pPr>
        <w:pStyle w:val="Akapitzlist"/>
        <w:spacing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3687D" w:rsidRPr="003E2C5A" w:rsidRDefault="0033687D" w:rsidP="00FC4145">
      <w:pPr>
        <w:pStyle w:val="Akapitzlist"/>
        <w:numPr>
          <w:ilvl w:val="0"/>
          <w:numId w:val="1"/>
        </w:numPr>
        <w:spacing w:after="0" w:line="276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3E2C5A">
        <w:rPr>
          <w:rFonts w:ascii="Times New Roman" w:hAnsi="Times New Roman" w:cs="Times New Roman"/>
          <w:sz w:val="24"/>
          <w:szCs w:val="24"/>
        </w:rPr>
        <w:t>Administratorem danych jest Prezydent Miasta Białegostoku, Urząd Miejski w Białymstoku, ul. Słonimska 1, 15-950 Białystok.</w:t>
      </w:r>
    </w:p>
    <w:p w:rsidR="0033687D" w:rsidRPr="003E2C5A" w:rsidRDefault="0033687D" w:rsidP="00FC4145">
      <w:pPr>
        <w:pStyle w:val="Akapitzlist"/>
        <w:numPr>
          <w:ilvl w:val="0"/>
          <w:numId w:val="1"/>
        </w:numPr>
        <w:spacing w:after="0" w:line="276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3E2C5A">
        <w:rPr>
          <w:rFonts w:ascii="Times New Roman" w:hAnsi="Times New Roman" w:cs="Times New Roman"/>
          <w:sz w:val="24"/>
          <w:szCs w:val="24"/>
        </w:rPr>
        <w:t xml:space="preserve">W sprawach ochrony danych osobowych można kontaktować się z Inspektorem Ochrony Danych: Urząd Miejski w Białymstoku, ul. Słonimska 1, 15-950 Białystok, tel. 85 8797979, e-mail: </w:t>
      </w:r>
      <w:hyperlink r:id="rId5" w:history="1">
        <w:r w:rsidRPr="003E2C5A">
          <w:rPr>
            <w:rStyle w:val="Hipercze"/>
            <w:rFonts w:ascii="Times New Roman" w:hAnsi="Times New Roman" w:cs="Times New Roman"/>
            <w:sz w:val="24"/>
            <w:szCs w:val="24"/>
          </w:rPr>
          <w:t>bbi@um.bialystok.pl</w:t>
        </w:r>
      </w:hyperlink>
      <w:r w:rsidRPr="003E2C5A">
        <w:rPr>
          <w:rFonts w:ascii="Times New Roman" w:hAnsi="Times New Roman" w:cs="Times New Roman"/>
          <w:sz w:val="24"/>
          <w:szCs w:val="24"/>
        </w:rPr>
        <w:t>.</w:t>
      </w:r>
    </w:p>
    <w:p w:rsidR="0033687D" w:rsidRPr="003E2C5A" w:rsidRDefault="0033687D" w:rsidP="00FC4145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2C5A">
        <w:rPr>
          <w:rFonts w:ascii="Times New Roman" w:hAnsi="Times New Roman" w:cs="Times New Roman"/>
          <w:sz w:val="24"/>
          <w:szCs w:val="24"/>
        </w:rPr>
        <w:t>Pani/Pana dane osobowe będą przetwarzane w celu udziału w konsultacjach społecznych projektu uchwały w sprawie wyznaczenia obszaru zdegradowanego i obszaru rewitalizacji miasta Białegostoku na podstawie art</w:t>
      </w:r>
      <w:r w:rsidR="009B2341" w:rsidRPr="003E2C5A">
        <w:rPr>
          <w:rFonts w:ascii="Times New Roman" w:hAnsi="Times New Roman" w:cs="Times New Roman"/>
          <w:sz w:val="24"/>
          <w:szCs w:val="24"/>
        </w:rPr>
        <w:t>. 6 ust. 1 lit. c</w:t>
      </w:r>
      <w:r w:rsidRPr="003E2C5A">
        <w:rPr>
          <w:rFonts w:ascii="Times New Roman" w:hAnsi="Times New Roman" w:cs="Times New Roman"/>
          <w:sz w:val="24"/>
          <w:szCs w:val="24"/>
        </w:rPr>
        <w:t xml:space="preserve">) i e) RODO w związku z ustawą z dnia 9 października 2015 r. o rewitalizacji. </w:t>
      </w:r>
    </w:p>
    <w:p w:rsidR="0033687D" w:rsidRPr="003E2C5A" w:rsidRDefault="0033687D" w:rsidP="00FC4145">
      <w:pPr>
        <w:pStyle w:val="NormalnyWeb"/>
        <w:numPr>
          <w:ilvl w:val="0"/>
          <w:numId w:val="1"/>
        </w:numPr>
        <w:spacing w:before="0" w:after="0" w:line="276" w:lineRule="auto"/>
        <w:ind w:left="709" w:hanging="425"/>
      </w:pPr>
      <w:r w:rsidRPr="003E2C5A">
        <w:t>Pani/Pana</w:t>
      </w:r>
      <w:r w:rsidR="00E278A9" w:rsidRPr="003E2C5A">
        <w:t xml:space="preserve"> dane osobowe zawarte w </w:t>
      </w:r>
      <w:r w:rsidR="006D2795" w:rsidRPr="003E2C5A">
        <w:t>formularzu</w:t>
      </w:r>
      <w:r w:rsidR="00CC2F8B" w:rsidRPr="003E2C5A">
        <w:t xml:space="preserve"> zgłaszania uwag</w:t>
      </w:r>
      <w:r w:rsidRPr="003E2C5A">
        <w:t xml:space="preserve"> będą przetwarzane:</w:t>
      </w:r>
    </w:p>
    <w:p w:rsidR="0033687D" w:rsidRPr="003E2C5A" w:rsidRDefault="0033687D" w:rsidP="00FC4145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E2C5A">
        <w:rPr>
          <w:rFonts w:ascii="Times New Roman" w:hAnsi="Times New Roman" w:cs="Times New Roman"/>
          <w:sz w:val="24"/>
          <w:szCs w:val="24"/>
        </w:rPr>
        <w:t>a) w celu przeprowa</w:t>
      </w:r>
      <w:r w:rsidR="00BE13CD" w:rsidRPr="003E2C5A">
        <w:rPr>
          <w:rFonts w:ascii="Times New Roman" w:hAnsi="Times New Roman" w:cs="Times New Roman"/>
          <w:sz w:val="24"/>
          <w:szCs w:val="24"/>
        </w:rPr>
        <w:t>dzenia konsultacji społecznych zgodnie z Zarządzeniem Nr …/23 Prezydenta Miasta Białegostoku</w:t>
      </w:r>
      <w:r w:rsidR="00CC2F8B" w:rsidRPr="003E2C5A">
        <w:rPr>
          <w:rFonts w:ascii="Times New Roman" w:hAnsi="Times New Roman" w:cs="Times New Roman"/>
          <w:sz w:val="24"/>
          <w:szCs w:val="24"/>
        </w:rPr>
        <w:t xml:space="preserve"> z dnia …..maja 2023 r. </w:t>
      </w:r>
      <w:r w:rsidR="00BE13CD" w:rsidRPr="003E2C5A">
        <w:rPr>
          <w:rFonts w:ascii="Times New Roman" w:hAnsi="Times New Roman" w:cs="Times New Roman"/>
          <w:sz w:val="24"/>
          <w:szCs w:val="24"/>
        </w:rPr>
        <w:t>w sprawie przeprowadzenia konsultacji społecznych na terenie miasta Białegostoku w celu zebrania uwag, opinii i propozycji dotyczących pro</w:t>
      </w:r>
      <w:r w:rsidR="008E2179" w:rsidRPr="003E2C5A">
        <w:rPr>
          <w:rFonts w:ascii="Times New Roman" w:hAnsi="Times New Roman" w:cs="Times New Roman"/>
          <w:sz w:val="24"/>
          <w:szCs w:val="24"/>
        </w:rPr>
        <w:t xml:space="preserve">jektu uchwały w sprawie </w:t>
      </w:r>
      <w:r w:rsidR="00BE13CD" w:rsidRPr="003E2C5A">
        <w:rPr>
          <w:rFonts w:ascii="Times New Roman" w:hAnsi="Times New Roman" w:cs="Times New Roman"/>
          <w:sz w:val="24"/>
          <w:szCs w:val="24"/>
        </w:rPr>
        <w:t>wyznaczenia obszaru zdegradowanego i obszaru rewitalizacji miasta Białegostoku</w:t>
      </w:r>
      <w:r w:rsidR="008D0E0A">
        <w:rPr>
          <w:rFonts w:ascii="Times New Roman" w:hAnsi="Times New Roman" w:cs="Times New Roman"/>
          <w:sz w:val="24"/>
          <w:szCs w:val="24"/>
        </w:rPr>
        <w:t>;</w:t>
      </w:r>
    </w:p>
    <w:p w:rsidR="0033687D" w:rsidRPr="003E2C5A" w:rsidRDefault="0033687D" w:rsidP="00FC4145">
      <w:pPr>
        <w:pStyle w:val="western"/>
        <w:spacing w:before="0" w:after="0" w:line="276" w:lineRule="auto"/>
        <w:ind w:left="720"/>
      </w:pPr>
      <w:r w:rsidRPr="003E2C5A">
        <w:t>b) w celu wykonania ciążących na nas obowiązków prawnych takich jak np. obsługa kancelaryjna - (podstawa</w:t>
      </w:r>
      <w:r w:rsidR="004602DE">
        <w:t xml:space="preserve"> prawna: art. 6 ust. 1 c) RODO).</w:t>
      </w:r>
    </w:p>
    <w:p w:rsidR="0033687D" w:rsidRPr="003E2C5A" w:rsidRDefault="0049239A" w:rsidP="00FC4145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2C5A">
        <w:rPr>
          <w:rFonts w:ascii="Times New Roman" w:hAnsi="Times New Roman" w:cs="Times New Roman"/>
          <w:sz w:val="24"/>
          <w:szCs w:val="24"/>
        </w:rPr>
        <w:t>Pani/Pana dane nie będą udostępniane podmiotom innym, niż uprawnionym na podstawie przepisów prawa oraz podmiotom, którym dane zost</w:t>
      </w:r>
      <w:r w:rsidR="008D0E0A">
        <w:rPr>
          <w:rFonts w:ascii="Times New Roman" w:hAnsi="Times New Roman" w:cs="Times New Roman"/>
          <w:sz w:val="24"/>
          <w:szCs w:val="24"/>
        </w:rPr>
        <w:t>ały powierzone do przetwarzania.</w:t>
      </w:r>
    </w:p>
    <w:p w:rsidR="0033687D" w:rsidRPr="003E2C5A" w:rsidRDefault="0033687D" w:rsidP="00FC4145">
      <w:pPr>
        <w:pStyle w:val="NormalnyWeb"/>
        <w:numPr>
          <w:ilvl w:val="0"/>
          <w:numId w:val="1"/>
        </w:numPr>
        <w:spacing w:before="0" w:after="0" w:line="276" w:lineRule="auto"/>
      </w:pPr>
      <w:r w:rsidRPr="003E2C5A">
        <w:t>Pani/Pana dane osobowe będą przechowywane p</w:t>
      </w:r>
      <w:r w:rsidR="00BE13CD" w:rsidRPr="003E2C5A">
        <w:t>rze</w:t>
      </w:r>
      <w:r w:rsidR="001F3B31" w:rsidRPr="003E2C5A">
        <w:t xml:space="preserve">z okres obowiązywania „Gminnego Programu Rewitalizacji Miasta Białegostoku na lata 2024-2034” </w:t>
      </w:r>
      <w:r w:rsidRPr="003E2C5A">
        <w:t>oraz w obowiązkowym okresie przechowy</w:t>
      </w:r>
      <w:r w:rsidR="001F3B31" w:rsidRPr="003E2C5A">
        <w:t>wania dokumentacji związanej z realizacją umowy</w:t>
      </w:r>
      <w:r w:rsidRPr="003E2C5A">
        <w:t>, ustalonym zgodn</w:t>
      </w:r>
      <w:r w:rsidR="00BE13CD" w:rsidRPr="003E2C5A">
        <w:t>ie z odrębnymi przepisami, tj. 10</w:t>
      </w:r>
      <w:r w:rsidRPr="003E2C5A">
        <w:t xml:space="preserve"> lat.</w:t>
      </w:r>
    </w:p>
    <w:p w:rsidR="0033687D" w:rsidRPr="003E2C5A" w:rsidRDefault="0033687D" w:rsidP="00FC4145">
      <w:pPr>
        <w:pStyle w:val="Akapitzlist"/>
        <w:numPr>
          <w:ilvl w:val="0"/>
          <w:numId w:val="1"/>
        </w:num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E2C5A">
        <w:rPr>
          <w:rFonts w:ascii="Times New Roman" w:hAnsi="Times New Roman" w:cs="Times New Roman"/>
          <w:sz w:val="24"/>
          <w:szCs w:val="24"/>
        </w:rPr>
        <w:t xml:space="preserve">Przysługuje Pani/Panu prawo do: </w:t>
      </w:r>
    </w:p>
    <w:p w:rsidR="0033687D" w:rsidRPr="003E2C5A" w:rsidRDefault="0033687D" w:rsidP="00FC4145">
      <w:pPr>
        <w:pStyle w:val="Akapitzlist"/>
        <w:numPr>
          <w:ilvl w:val="0"/>
          <w:numId w:val="2"/>
        </w:numPr>
        <w:suppressAutoHyphens/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E2C5A">
        <w:rPr>
          <w:rFonts w:ascii="Times New Roman" w:hAnsi="Times New Roman" w:cs="Times New Roman"/>
          <w:sz w:val="24"/>
          <w:szCs w:val="24"/>
        </w:rPr>
        <w:t>dostępu do danych, na zasadach określonych w art. 15 RODO;</w:t>
      </w:r>
    </w:p>
    <w:p w:rsidR="0033687D" w:rsidRPr="003E2C5A" w:rsidRDefault="0033687D" w:rsidP="00FC4145">
      <w:pPr>
        <w:pStyle w:val="Akapitzlist"/>
        <w:numPr>
          <w:ilvl w:val="0"/>
          <w:numId w:val="2"/>
        </w:numPr>
        <w:suppressAutoHyphens/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E2C5A">
        <w:rPr>
          <w:rFonts w:ascii="Times New Roman" w:hAnsi="Times New Roman" w:cs="Times New Roman"/>
          <w:sz w:val="24"/>
          <w:szCs w:val="24"/>
        </w:rPr>
        <w:t>sprostowania danych, na zasadach określonych w art. 16 RODO;</w:t>
      </w:r>
    </w:p>
    <w:p w:rsidR="0033687D" w:rsidRPr="003E2C5A" w:rsidRDefault="0033687D" w:rsidP="00FC4145">
      <w:pPr>
        <w:numPr>
          <w:ilvl w:val="0"/>
          <w:numId w:val="2"/>
        </w:numPr>
        <w:suppressAutoHyphens/>
        <w:spacing w:after="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C5A">
        <w:rPr>
          <w:rFonts w:ascii="Times New Roman" w:eastAsia="Calibri" w:hAnsi="Times New Roman" w:cs="Times New Roman"/>
          <w:sz w:val="24"/>
          <w:szCs w:val="24"/>
        </w:rPr>
        <w:t>usunięcia danych („prawo do bycia zapomnianym”), na zasadach określonych w art. 17 RODO;</w:t>
      </w:r>
    </w:p>
    <w:p w:rsidR="0033687D" w:rsidRPr="003E2C5A" w:rsidRDefault="0033687D" w:rsidP="00FC4145">
      <w:pPr>
        <w:numPr>
          <w:ilvl w:val="0"/>
          <w:numId w:val="2"/>
        </w:numPr>
        <w:suppressAutoHyphens/>
        <w:spacing w:after="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C5A">
        <w:rPr>
          <w:rFonts w:ascii="Times New Roman" w:eastAsia="Calibri" w:hAnsi="Times New Roman" w:cs="Times New Roman"/>
          <w:sz w:val="24"/>
          <w:szCs w:val="24"/>
        </w:rPr>
        <w:t>ograniczenia przetwarzania, na zasadach określonych w art. 18 RODO;</w:t>
      </w:r>
    </w:p>
    <w:p w:rsidR="0033687D" w:rsidRPr="003E2C5A" w:rsidRDefault="0033687D" w:rsidP="00FC4145">
      <w:pPr>
        <w:numPr>
          <w:ilvl w:val="0"/>
          <w:numId w:val="2"/>
        </w:numPr>
        <w:suppressAutoHyphens/>
        <w:spacing w:after="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C5A">
        <w:rPr>
          <w:rFonts w:ascii="Times New Roman" w:eastAsia="Calibri" w:hAnsi="Times New Roman" w:cs="Times New Roman"/>
          <w:sz w:val="24"/>
          <w:szCs w:val="24"/>
        </w:rPr>
        <w:t>wniesienia sprzeciwu wobec przetwarzania danych, na zasadach określonych w art. 21 RODO;</w:t>
      </w:r>
    </w:p>
    <w:p w:rsidR="0033687D" w:rsidRPr="003E2C5A" w:rsidRDefault="0033687D" w:rsidP="00FC4145">
      <w:pPr>
        <w:pStyle w:val="Akapitzlist"/>
        <w:numPr>
          <w:ilvl w:val="0"/>
          <w:numId w:val="1"/>
        </w:numPr>
        <w:spacing w:after="0" w:line="276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3E2C5A">
        <w:rPr>
          <w:rFonts w:ascii="Times New Roman" w:hAnsi="Times New Roman" w:cs="Times New Roman"/>
          <w:sz w:val="24"/>
          <w:szCs w:val="24"/>
        </w:rPr>
        <w:t xml:space="preserve">W związku z przetwarzaniem danych osobowych przysługuje Pani/Panu prawo do wniesienia skargi do organu nadzorczego, którym jest Prezes Urzędu Ochrony Danych Osobowych. </w:t>
      </w:r>
    </w:p>
    <w:p w:rsidR="0033687D" w:rsidRPr="003E2C5A" w:rsidRDefault="0033687D" w:rsidP="00FC4145">
      <w:pPr>
        <w:pStyle w:val="Akapitzlist"/>
        <w:numPr>
          <w:ilvl w:val="0"/>
          <w:numId w:val="1"/>
        </w:numPr>
        <w:spacing w:after="0" w:line="276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3E2C5A">
        <w:rPr>
          <w:rFonts w:ascii="Times New Roman" w:hAnsi="Times New Roman" w:cs="Times New Roman"/>
          <w:sz w:val="24"/>
          <w:szCs w:val="24"/>
        </w:rPr>
        <w:lastRenderedPageBreak/>
        <w:t>Podanie danych osobowych jest dobrowolne, jednak ich niepo</w:t>
      </w:r>
      <w:r w:rsidR="00CA6880" w:rsidRPr="003E2C5A">
        <w:rPr>
          <w:rFonts w:ascii="Times New Roman" w:hAnsi="Times New Roman" w:cs="Times New Roman"/>
          <w:sz w:val="24"/>
          <w:szCs w:val="24"/>
        </w:rPr>
        <w:t>danie uniemożliwi uczestnictwo w konsultacjach.</w:t>
      </w:r>
    </w:p>
    <w:p w:rsidR="00D35E9D" w:rsidRPr="00E733D4" w:rsidRDefault="0033687D" w:rsidP="00FC4145">
      <w:pPr>
        <w:pStyle w:val="Akapitzlist"/>
        <w:numPr>
          <w:ilvl w:val="0"/>
          <w:numId w:val="1"/>
        </w:numPr>
        <w:spacing w:after="0" w:line="276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3E2C5A">
        <w:rPr>
          <w:rFonts w:ascii="Times New Roman" w:hAnsi="Times New Roman" w:cs="Times New Roman"/>
          <w:sz w:val="24"/>
          <w:szCs w:val="24"/>
        </w:rPr>
        <w:t>Dane nie będą podlegały zautomatyzowanemu podejmowaniu decyzji, w tym profilowaniu.</w:t>
      </w:r>
      <w:bookmarkEnd w:id="0"/>
    </w:p>
    <w:sectPr w:rsidR="00D35E9D" w:rsidRPr="00E7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5DDD"/>
    <w:multiLevelType w:val="hybridMultilevel"/>
    <w:tmpl w:val="40426D74"/>
    <w:lvl w:ilvl="0" w:tplc="FC527C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09F0"/>
    <w:multiLevelType w:val="hybridMultilevel"/>
    <w:tmpl w:val="7846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0E5"/>
    <w:rsid w:val="00091EE7"/>
    <w:rsid w:val="001F3B31"/>
    <w:rsid w:val="00291325"/>
    <w:rsid w:val="0033687D"/>
    <w:rsid w:val="003E2C5A"/>
    <w:rsid w:val="004602DE"/>
    <w:rsid w:val="0049239A"/>
    <w:rsid w:val="004B2D96"/>
    <w:rsid w:val="00542987"/>
    <w:rsid w:val="006B70E5"/>
    <w:rsid w:val="006C6273"/>
    <w:rsid w:val="006D2795"/>
    <w:rsid w:val="007F7FE8"/>
    <w:rsid w:val="008260C7"/>
    <w:rsid w:val="008D0E0A"/>
    <w:rsid w:val="008E2179"/>
    <w:rsid w:val="009B0606"/>
    <w:rsid w:val="009B2341"/>
    <w:rsid w:val="00AE4AAE"/>
    <w:rsid w:val="00B576A3"/>
    <w:rsid w:val="00B962E4"/>
    <w:rsid w:val="00BE13CD"/>
    <w:rsid w:val="00CA6880"/>
    <w:rsid w:val="00CC2F8B"/>
    <w:rsid w:val="00D35E9D"/>
    <w:rsid w:val="00D54645"/>
    <w:rsid w:val="00DA2879"/>
    <w:rsid w:val="00DE60A3"/>
    <w:rsid w:val="00E278A9"/>
    <w:rsid w:val="00E733D4"/>
    <w:rsid w:val="00EC45DF"/>
    <w:rsid w:val="00FB1B59"/>
    <w:rsid w:val="00FB6C87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AC0CB-72E7-461B-95A3-E66B3032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8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68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687D"/>
    <w:pPr>
      <w:ind w:left="720"/>
      <w:contextualSpacing/>
    </w:pPr>
  </w:style>
  <w:style w:type="paragraph" w:styleId="NormalnyWeb">
    <w:name w:val="Normal (Web)"/>
    <w:basedOn w:val="Normalny"/>
    <w:rsid w:val="0033687D"/>
    <w:pPr>
      <w:suppressAutoHyphens/>
      <w:spacing w:before="280" w:after="119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33687D"/>
    <w:pPr>
      <w:suppressAutoHyphens/>
      <w:spacing w:before="280" w:after="119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Martyna Gawryluk</cp:lastModifiedBy>
  <cp:revision>17</cp:revision>
  <cp:lastPrinted>2023-04-28T12:18:00Z</cp:lastPrinted>
  <dcterms:created xsi:type="dcterms:W3CDTF">2023-04-28T10:56:00Z</dcterms:created>
  <dcterms:modified xsi:type="dcterms:W3CDTF">2023-05-11T10:09:00Z</dcterms:modified>
</cp:coreProperties>
</file>