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D2" w:rsidRDefault="00F52128" w:rsidP="00F52128">
      <w:r>
        <w:t>Włączasz się w Budżet Obywatelski w Białymst</w:t>
      </w:r>
      <w:r>
        <w:t>oku?</w:t>
      </w:r>
      <w:r>
        <w:t xml:space="preserve"> Dla nas jesteś </w:t>
      </w:r>
      <w:proofErr w:type="spellStart"/>
      <w:r>
        <w:t>BOhaterem</w:t>
      </w:r>
      <w:proofErr w:type="spellEnd"/>
      <w:r>
        <w:t>!</w:t>
      </w:r>
    </w:p>
    <w:p w:rsidR="00F52128" w:rsidRDefault="00F52128" w:rsidP="00F52128">
      <w:pPr>
        <w:pStyle w:val="Akapitzlist"/>
        <w:numPr>
          <w:ilvl w:val="0"/>
          <w:numId w:val="1"/>
        </w:numPr>
      </w:pPr>
      <w:r>
        <w:t>Wymyśl projekt</w:t>
      </w:r>
    </w:p>
    <w:p w:rsidR="00F52128" w:rsidRDefault="00F52128" w:rsidP="00F52128">
      <w:pPr>
        <w:pStyle w:val="Akapitzlist"/>
        <w:numPr>
          <w:ilvl w:val="0"/>
          <w:numId w:val="1"/>
        </w:numPr>
      </w:pPr>
      <w:r>
        <w:t xml:space="preserve">Skonsultuj </w:t>
      </w:r>
      <w:r>
        <w:t>pomysł</w:t>
      </w:r>
    </w:p>
    <w:p w:rsidR="00F52128" w:rsidRDefault="00F52128" w:rsidP="00F52128">
      <w:pPr>
        <w:pStyle w:val="Akapitzlist"/>
        <w:numPr>
          <w:ilvl w:val="0"/>
          <w:numId w:val="1"/>
        </w:numPr>
      </w:pPr>
      <w:r>
        <w:t xml:space="preserve">Wypełnij </w:t>
      </w:r>
      <w:r>
        <w:t>formularz</w:t>
      </w:r>
    </w:p>
    <w:p w:rsidR="00F52128" w:rsidRDefault="00F52128" w:rsidP="00F52128">
      <w:r>
        <w:t>Nabór projektów do Budżetu Obywatelskiego 2023 trwa do 11 kwietnia 2022 roku.</w:t>
      </w:r>
    </w:p>
    <w:p w:rsidR="00F52128" w:rsidRDefault="00F52128" w:rsidP="00F52128">
      <w:r>
        <w:t>Potrzebujes</w:t>
      </w:r>
      <w:r>
        <w:t>z pomocy w wypełnieniu wniosku? S</w:t>
      </w:r>
      <w:r>
        <w:t>kontaktuj się z Centrum Aktywności Społecznej przy ul. Św. Rocha 3</w:t>
      </w:r>
      <w:r>
        <w:t xml:space="preserve">, </w:t>
      </w:r>
      <w:hyperlink r:id="rId5" w:history="1">
        <w:r w:rsidRPr="0020185E">
          <w:rPr>
            <w:rStyle w:val="Hipercze"/>
          </w:rPr>
          <w:t>budzetobywatelski@um.bialystok.pl</w:t>
        </w:r>
      </w:hyperlink>
      <w:r>
        <w:t>,</w:t>
      </w:r>
      <w:r>
        <w:t xml:space="preserve"> </w:t>
      </w:r>
      <w:r>
        <w:t>zadzwoń na infolinię: tel. 85 879 79 79,</w:t>
      </w:r>
      <w:r>
        <w:t xml:space="preserve"> </w:t>
      </w:r>
      <w:r>
        <w:t>weź udział w konsultacjach online.</w:t>
      </w:r>
    </w:p>
    <w:p w:rsidR="00F52128" w:rsidRDefault="00F52128" w:rsidP="00F52128">
      <w:r>
        <w:t xml:space="preserve">Więcej informacji: </w:t>
      </w:r>
      <w:hyperlink r:id="rId6" w:history="1">
        <w:r w:rsidRPr="0020185E">
          <w:rPr>
            <w:rStyle w:val="Hipercze"/>
          </w:rPr>
          <w:t>www.cas.bialysto</w:t>
        </w:r>
        <w:bookmarkStart w:id="0" w:name="_GoBack"/>
        <w:bookmarkEnd w:id="0"/>
        <w:r w:rsidRPr="0020185E">
          <w:rPr>
            <w:rStyle w:val="Hipercze"/>
          </w:rPr>
          <w:t>k.pl</w:t>
        </w:r>
      </w:hyperlink>
      <w:r>
        <w:t xml:space="preserve">, </w:t>
      </w:r>
      <w:hyperlink r:id="rId7" w:history="1">
        <w:r w:rsidRPr="0020185E">
          <w:rPr>
            <w:rStyle w:val="Hipercze"/>
          </w:rPr>
          <w:t>budzetobywatelski@um.bialystok.pl</w:t>
        </w:r>
      </w:hyperlink>
      <w:r>
        <w:t xml:space="preserve">, </w:t>
      </w:r>
      <w:r>
        <w:t>tel. 85 879 79 79</w:t>
      </w:r>
    </w:p>
    <w:sectPr w:rsidR="00F521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15BD4"/>
    <w:multiLevelType w:val="hybridMultilevel"/>
    <w:tmpl w:val="1CF06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28"/>
    <w:rsid w:val="00A11BD2"/>
    <w:rsid w:val="00F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4FD8"/>
  <w15:chartTrackingRefBased/>
  <w15:docId w15:val="{523FB558-576F-49CA-94C8-0AAF550F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212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52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dzetobywatelsk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mailto:budzetobywatelski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2022-03-10T10:46:00Z</dcterms:created>
  <dcterms:modified xsi:type="dcterms:W3CDTF">2022-03-10T10:51:00Z</dcterms:modified>
</cp:coreProperties>
</file>