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D5" w:rsidRPr="004C2CB7" w:rsidRDefault="00B464D0" w:rsidP="001D6EB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CB7">
        <w:rPr>
          <w:rFonts w:ascii="Times New Roman" w:hAnsi="Times New Roman" w:cs="Times New Roman"/>
          <w:b/>
          <w:sz w:val="24"/>
          <w:szCs w:val="24"/>
        </w:rPr>
        <w:t xml:space="preserve">Zasady </w:t>
      </w:r>
      <w:r w:rsidR="006B1ABD" w:rsidRPr="004C2CB7">
        <w:rPr>
          <w:rFonts w:ascii="Times New Roman" w:hAnsi="Times New Roman" w:cs="Times New Roman"/>
          <w:b/>
          <w:sz w:val="24"/>
          <w:szCs w:val="24"/>
        </w:rPr>
        <w:t xml:space="preserve">Debaty o lotnisku </w:t>
      </w:r>
      <w:proofErr w:type="spellStart"/>
      <w:r w:rsidR="006B1ABD" w:rsidRPr="004C2CB7">
        <w:rPr>
          <w:rFonts w:ascii="Times New Roman" w:hAnsi="Times New Roman" w:cs="Times New Roman"/>
          <w:b/>
          <w:sz w:val="24"/>
          <w:szCs w:val="24"/>
        </w:rPr>
        <w:t>Krywlany</w:t>
      </w:r>
      <w:proofErr w:type="spellEnd"/>
    </w:p>
    <w:p w:rsidR="00D30542" w:rsidRPr="004C2CB7" w:rsidRDefault="00D30542" w:rsidP="001D6EBC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t xml:space="preserve">Niniejszy regulamin określa </w:t>
      </w:r>
      <w:r w:rsidR="00B712A3" w:rsidRPr="004C2CB7">
        <w:rPr>
          <w:rFonts w:ascii="Times New Roman" w:hAnsi="Times New Roman" w:cs="Times New Roman"/>
          <w:sz w:val="24"/>
          <w:szCs w:val="24"/>
        </w:rPr>
        <w:t xml:space="preserve">zasady </w:t>
      </w:r>
      <w:r w:rsidR="00A44458" w:rsidRPr="004C2CB7">
        <w:rPr>
          <w:rFonts w:ascii="Times New Roman" w:hAnsi="Times New Roman" w:cs="Times New Roman"/>
          <w:sz w:val="24"/>
          <w:szCs w:val="24"/>
        </w:rPr>
        <w:t xml:space="preserve">porządkowe </w:t>
      </w:r>
      <w:r w:rsidR="00B712A3" w:rsidRPr="004C2CB7">
        <w:rPr>
          <w:rFonts w:ascii="Times New Roman" w:hAnsi="Times New Roman" w:cs="Times New Roman"/>
          <w:sz w:val="24"/>
          <w:szCs w:val="24"/>
        </w:rPr>
        <w:t>uczestniczenia w Debacie</w:t>
      </w:r>
      <w:r w:rsidRPr="004C2CB7">
        <w:rPr>
          <w:rFonts w:ascii="Times New Roman" w:hAnsi="Times New Roman" w:cs="Times New Roman"/>
          <w:sz w:val="24"/>
          <w:szCs w:val="24"/>
        </w:rPr>
        <w:t xml:space="preserve"> o lotnisku </w:t>
      </w:r>
      <w:proofErr w:type="spellStart"/>
      <w:r w:rsidRPr="004C2CB7">
        <w:rPr>
          <w:rFonts w:ascii="Times New Roman" w:hAnsi="Times New Roman" w:cs="Times New Roman"/>
          <w:sz w:val="24"/>
          <w:szCs w:val="24"/>
        </w:rPr>
        <w:t>Krywlany</w:t>
      </w:r>
      <w:proofErr w:type="spellEnd"/>
      <w:r w:rsidRPr="004C2CB7">
        <w:rPr>
          <w:rFonts w:ascii="Times New Roman" w:hAnsi="Times New Roman" w:cs="Times New Roman"/>
          <w:sz w:val="24"/>
          <w:szCs w:val="24"/>
        </w:rPr>
        <w:t>, zwanej dalej debatą i obowiązuje publiczność obecną ww. wydarzeniu</w:t>
      </w:r>
      <w:r w:rsidR="002E2CD5" w:rsidRPr="004C2CB7">
        <w:rPr>
          <w:rFonts w:ascii="Times New Roman" w:hAnsi="Times New Roman" w:cs="Times New Roman"/>
          <w:sz w:val="24"/>
          <w:szCs w:val="24"/>
        </w:rPr>
        <w:t xml:space="preserve"> oraz </w:t>
      </w:r>
      <w:proofErr w:type="spellStart"/>
      <w:r w:rsidR="002E2CD5" w:rsidRPr="004C2CB7">
        <w:rPr>
          <w:rFonts w:ascii="Times New Roman" w:hAnsi="Times New Roman" w:cs="Times New Roman"/>
          <w:sz w:val="24"/>
          <w:szCs w:val="24"/>
        </w:rPr>
        <w:t>panelistów</w:t>
      </w:r>
      <w:proofErr w:type="spellEnd"/>
      <w:r w:rsidRPr="004C2CB7">
        <w:rPr>
          <w:rFonts w:ascii="Times New Roman" w:hAnsi="Times New Roman" w:cs="Times New Roman"/>
          <w:sz w:val="24"/>
          <w:szCs w:val="24"/>
        </w:rPr>
        <w:t>.</w:t>
      </w:r>
    </w:p>
    <w:p w:rsidR="00D30542" w:rsidRPr="004C2CB7" w:rsidRDefault="00A36925" w:rsidP="001D6EBC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t xml:space="preserve">Miejsce, </w:t>
      </w:r>
      <w:r w:rsidR="00D30542" w:rsidRPr="004C2CB7">
        <w:rPr>
          <w:rFonts w:ascii="Times New Roman" w:hAnsi="Times New Roman" w:cs="Times New Roman"/>
          <w:sz w:val="24"/>
          <w:szCs w:val="24"/>
        </w:rPr>
        <w:t>termin</w:t>
      </w:r>
      <w:r w:rsidRPr="004C2CB7">
        <w:rPr>
          <w:rFonts w:ascii="Times New Roman" w:hAnsi="Times New Roman" w:cs="Times New Roman"/>
          <w:sz w:val="24"/>
          <w:szCs w:val="24"/>
        </w:rPr>
        <w:t xml:space="preserve"> i czas trwania</w:t>
      </w:r>
      <w:r w:rsidR="00D30542" w:rsidRPr="004C2CB7">
        <w:rPr>
          <w:rFonts w:ascii="Times New Roman" w:hAnsi="Times New Roman" w:cs="Times New Roman"/>
          <w:sz w:val="24"/>
          <w:szCs w:val="24"/>
        </w:rPr>
        <w:t xml:space="preserve"> wydarzenia: Stadion Miejski w Białymstoku przy ul. Słonecznej 1, dn. 14.04.2021 r., godz. 1</w:t>
      </w:r>
      <w:r w:rsidR="007B2275">
        <w:rPr>
          <w:rFonts w:ascii="Times New Roman" w:hAnsi="Times New Roman" w:cs="Times New Roman"/>
          <w:sz w:val="24"/>
          <w:szCs w:val="24"/>
        </w:rPr>
        <w:t>1</w:t>
      </w:r>
      <w:r w:rsidR="00D30542" w:rsidRPr="004C2CB7">
        <w:rPr>
          <w:rFonts w:ascii="Times New Roman" w:hAnsi="Times New Roman" w:cs="Times New Roman"/>
          <w:sz w:val="24"/>
          <w:szCs w:val="24"/>
        </w:rPr>
        <w:t>.00</w:t>
      </w:r>
      <w:r w:rsidRPr="004C2CB7">
        <w:rPr>
          <w:rFonts w:ascii="Times New Roman" w:hAnsi="Times New Roman" w:cs="Times New Roman"/>
          <w:sz w:val="24"/>
          <w:szCs w:val="24"/>
        </w:rPr>
        <w:t>, maksymalnie 2 godz</w:t>
      </w:r>
      <w:r w:rsidR="00D30542" w:rsidRPr="004C2CB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30542" w:rsidRPr="004C2CB7" w:rsidRDefault="00D30542" w:rsidP="001D6EBC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t>Organizator: Prezydent Miasta Białegostoku, Urząd Miejski w Białymstoku, ul. Słonimska 1, 15-</w:t>
      </w:r>
      <w:r w:rsidR="006B1ABD" w:rsidRPr="004C2CB7">
        <w:rPr>
          <w:rFonts w:ascii="Times New Roman" w:hAnsi="Times New Roman" w:cs="Times New Roman"/>
          <w:sz w:val="24"/>
          <w:szCs w:val="24"/>
        </w:rPr>
        <w:t>950</w:t>
      </w:r>
      <w:r w:rsidRPr="004C2CB7">
        <w:rPr>
          <w:rFonts w:ascii="Times New Roman" w:hAnsi="Times New Roman" w:cs="Times New Roman"/>
          <w:sz w:val="24"/>
          <w:szCs w:val="24"/>
        </w:rPr>
        <w:t xml:space="preserve"> Białystok. </w:t>
      </w:r>
    </w:p>
    <w:p w:rsidR="00325D8A" w:rsidRPr="004C2CB7" w:rsidRDefault="00325D8A" w:rsidP="001D6EB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t xml:space="preserve">Prowadząca debatę: Urszula </w:t>
      </w:r>
      <w:proofErr w:type="spellStart"/>
      <w:r w:rsidRPr="004C2CB7">
        <w:rPr>
          <w:rFonts w:ascii="Times New Roman" w:hAnsi="Times New Roman" w:cs="Times New Roman"/>
          <w:sz w:val="24"/>
          <w:szCs w:val="24"/>
        </w:rPr>
        <w:t>Boublej</w:t>
      </w:r>
      <w:proofErr w:type="spellEnd"/>
      <w:r w:rsidRPr="004C2CB7">
        <w:rPr>
          <w:rFonts w:ascii="Times New Roman" w:hAnsi="Times New Roman" w:cs="Times New Roman"/>
          <w:sz w:val="24"/>
          <w:szCs w:val="24"/>
        </w:rPr>
        <w:t>, Rzecznik Prasowy Prezydenta Białegostoku</w:t>
      </w:r>
      <w:r w:rsidR="00CC5A5F">
        <w:rPr>
          <w:rFonts w:ascii="Times New Roman" w:hAnsi="Times New Roman" w:cs="Times New Roman"/>
          <w:sz w:val="24"/>
          <w:szCs w:val="24"/>
        </w:rPr>
        <w:t>.</w:t>
      </w:r>
    </w:p>
    <w:p w:rsidR="00526E6A" w:rsidRPr="004C2CB7" w:rsidRDefault="00325D8A" w:rsidP="001D6EB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t>Uczestnicy debaty</w:t>
      </w:r>
      <w:r w:rsidR="00526E6A" w:rsidRPr="004C2CB7">
        <w:rPr>
          <w:rFonts w:ascii="Times New Roman" w:hAnsi="Times New Roman" w:cs="Times New Roman"/>
          <w:sz w:val="24"/>
          <w:szCs w:val="24"/>
        </w:rPr>
        <w:t>:</w:t>
      </w:r>
    </w:p>
    <w:p w:rsidR="00B464D0" w:rsidRPr="004C2CB7" w:rsidRDefault="004C2CB7" w:rsidP="001D6E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t>–</w:t>
      </w:r>
      <w:r w:rsidR="00526E6A" w:rsidRPr="004C2CB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26E6A" w:rsidRPr="004C2CB7">
        <w:rPr>
          <w:rFonts w:ascii="Times New Roman" w:hAnsi="Times New Roman" w:cs="Times New Roman"/>
          <w:sz w:val="24"/>
          <w:szCs w:val="24"/>
        </w:rPr>
        <w:t>paneliści</w:t>
      </w:r>
      <w:proofErr w:type="spellEnd"/>
      <w:r w:rsidR="00A55941" w:rsidRPr="004C2CB7">
        <w:rPr>
          <w:rFonts w:ascii="Times New Roman" w:hAnsi="Times New Roman" w:cs="Times New Roman"/>
          <w:sz w:val="24"/>
          <w:szCs w:val="24"/>
        </w:rPr>
        <w:t>:</w:t>
      </w:r>
      <w:r w:rsidR="00325D8A" w:rsidRPr="004C2C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5D8A" w:rsidRPr="004C2CB7" w:rsidRDefault="00325D8A" w:rsidP="001D6EBC">
      <w:pPr>
        <w:pStyle w:val="Akapitzlist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t>Tadeusz Truskolaski – prezydent Białegostoku</w:t>
      </w:r>
    </w:p>
    <w:p w:rsidR="00325D8A" w:rsidRPr="004C2CB7" w:rsidRDefault="00325D8A" w:rsidP="001D6EBC">
      <w:pPr>
        <w:pStyle w:val="Akapitzlist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t>Piotr Niewiarowski – ekspert ds. infrastruktury lotniskowej</w:t>
      </w:r>
    </w:p>
    <w:p w:rsidR="00325D8A" w:rsidRPr="004C2CB7" w:rsidRDefault="00325D8A" w:rsidP="001D6EBC">
      <w:pPr>
        <w:pStyle w:val="Akapitzlist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t xml:space="preserve">Ryszard </w:t>
      </w:r>
      <w:proofErr w:type="spellStart"/>
      <w:r w:rsidRPr="004C2CB7">
        <w:rPr>
          <w:rFonts w:ascii="Times New Roman" w:hAnsi="Times New Roman" w:cs="Times New Roman"/>
          <w:sz w:val="24"/>
          <w:szCs w:val="24"/>
        </w:rPr>
        <w:t>Ziemblicki</w:t>
      </w:r>
      <w:proofErr w:type="spellEnd"/>
      <w:r w:rsidRPr="004C2CB7">
        <w:rPr>
          <w:rFonts w:ascii="Times New Roman" w:hAnsi="Times New Roman" w:cs="Times New Roman"/>
          <w:sz w:val="24"/>
          <w:szCs w:val="24"/>
        </w:rPr>
        <w:t xml:space="preserve"> – dyrektor Regionalnej Dyrekcji Lasów Państwowyc</w:t>
      </w:r>
      <w:r w:rsidR="00B353BF">
        <w:rPr>
          <w:rFonts w:ascii="Times New Roman" w:hAnsi="Times New Roman" w:cs="Times New Roman"/>
          <w:sz w:val="24"/>
          <w:szCs w:val="24"/>
        </w:rPr>
        <w:t>h w Białymstoku w latach 2008-</w:t>
      </w:r>
      <w:r w:rsidRPr="004C2CB7">
        <w:rPr>
          <w:rFonts w:ascii="Times New Roman" w:hAnsi="Times New Roman" w:cs="Times New Roman"/>
          <w:sz w:val="24"/>
          <w:szCs w:val="24"/>
        </w:rPr>
        <w:t>2015</w:t>
      </w:r>
    </w:p>
    <w:p w:rsidR="00325D8A" w:rsidRPr="004C2CB7" w:rsidRDefault="00325D8A" w:rsidP="001D6EBC">
      <w:pPr>
        <w:pStyle w:val="Akapitzlist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t>Małgorzata Grabowska-Snarska, Stowarzyszenie Okolica</w:t>
      </w:r>
    </w:p>
    <w:p w:rsidR="00A55941" w:rsidRPr="004C2CB7" w:rsidRDefault="00325D8A" w:rsidP="001D6EBC">
      <w:pPr>
        <w:pStyle w:val="Akapitzlist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t xml:space="preserve">Adam Kwiatkowski – </w:t>
      </w:r>
      <w:r w:rsidR="00A55941" w:rsidRPr="004C2CB7">
        <w:rPr>
          <w:rFonts w:ascii="Times New Roman" w:hAnsi="Times New Roman" w:cs="Times New Roman"/>
          <w:sz w:val="24"/>
          <w:szCs w:val="24"/>
        </w:rPr>
        <w:t>Regionalna</w:t>
      </w:r>
      <w:r w:rsidRPr="004C2CB7">
        <w:rPr>
          <w:rFonts w:ascii="Times New Roman" w:hAnsi="Times New Roman" w:cs="Times New Roman"/>
          <w:sz w:val="24"/>
          <w:szCs w:val="24"/>
        </w:rPr>
        <w:t xml:space="preserve"> Dyrekcja Lasów Państwowych w Białymstoku, naczelnik wydziału Ochrony Zasobów Przyrodniczych</w:t>
      </w:r>
    </w:p>
    <w:p w:rsidR="00A55941" w:rsidRPr="004C2CB7" w:rsidRDefault="004C2CB7" w:rsidP="001D6E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t xml:space="preserve">– </w:t>
      </w:r>
      <w:r w:rsidR="00526E6A" w:rsidRPr="004C2CB7">
        <w:rPr>
          <w:rFonts w:ascii="Times New Roman" w:hAnsi="Times New Roman" w:cs="Times New Roman"/>
          <w:sz w:val="24"/>
          <w:szCs w:val="24"/>
        </w:rPr>
        <w:t xml:space="preserve">publiczność </w:t>
      </w:r>
      <w:r w:rsidRPr="004C2CB7">
        <w:rPr>
          <w:rFonts w:ascii="Times New Roman" w:hAnsi="Times New Roman" w:cs="Times New Roman"/>
          <w:sz w:val="24"/>
          <w:szCs w:val="24"/>
        </w:rPr>
        <w:t>–</w:t>
      </w:r>
      <w:r w:rsidR="00526E6A" w:rsidRPr="004C2CB7">
        <w:rPr>
          <w:rFonts w:ascii="Times New Roman" w:hAnsi="Times New Roman" w:cs="Times New Roman"/>
          <w:sz w:val="24"/>
          <w:szCs w:val="24"/>
        </w:rPr>
        <w:t xml:space="preserve"> </w:t>
      </w:r>
      <w:r w:rsidR="00A55941" w:rsidRPr="004C2CB7">
        <w:rPr>
          <w:rFonts w:ascii="Times New Roman" w:hAnsi="Times New Roman" w:cs="Times New Roman"/>
          <w:sz w:val="24"/>
          <w:szCs w:val="24"/>
        </w:rPr>
        <w:t xml:space="preserve">osoby, które zgłosiły się na adres </w:t>
      </w:r>
      <w:hyperlink r:id="rId5" w:history="1">
        <w:r w:rsidR="00A55941" w:rsidRPr="004C2CB7">
          <w:rPr>
            <w:rStyle w:val="Hipercze"/>
            <w:rFonts w:ascii="Times New Roman" w:hAnsi="Times New Roman" w:cs="Times New Roman"/>
            <w:sz w:val="24"/>
            <w:szCs w:val="24"/>
          </w:rPr>
          <w:t>zgloszenia@um.bialystok.pl</w:t>
        </w:r>
      </w:hyperlink>
      <w:r w:rsidR="00A55941" w:rsidRPr="004C2CB7">
        <w:rPr>
          <w:rFonts w:ascii="Times New Roman" w:hAnsi="Times New Roman" w:cs="Times New Roman"/>
          <w:sz w:val="24"/>
          <w:szCs w:val="24"/>
        </w:rPr>
        <w:t xml:space="preserve"> do </w:t>
      </w:r>
      <w:r w:rsidRPr="004C2CB7">
        <w:rPr>
          <w:rFonts w:ascii="Times New Roman" w:hAnsi="Times New Roman" w:cs="Times New Roman"/>
          <w:sz w:val="24"/>
          <w:szCs w:val="24"/>
        </w:rPr>
        <w:br/>
      </w:r>
      <w:r w:rsidR="00A55941" w:rsidRPr="004C2CB7">
        <w:rPr>
          <w:rFonts w:ascii="Times New Roman" w:hAnsi="Times New Roman" w:cs="Times New Roman"/>
          <w:sz w:val="24"/>
          <w:szCs w:val="24"/>
        </w:rPr>
        <w:t>12.04.2021</w:t>
      </w:r>
      <w:r w:rsidRPr="004C2CB7">
        <w:rPr>
          <w:rFonts w:ascii="Times New Roman" w:hAnsi="Times New Roman" w:cs="Times New Roman"/>
          <w:sz w:val="24"/>
          <w:szCs w:val="24"/>
        </w:rPr>
        <w:t xml:space="preserve"> </w:t>
      </w:r>
      <w:r w:rsidR="00A55941" w:rsidRPr="004C2CB7">
        <w:rPr>
          <w:rFonts w:ascii="Times New Roman" w:hAnsi="Times New Roman" w:cs="Times New Roman"/>
          <w:sz w:val="24"/>
          <w:szCs w:val="24"/>
        </w:rPr>
        <w:t>r.</w:t>
      </w:r>
    </w:p>
    <w:p w:rsidR="00325D8A" w:rsidRPr="004C2CB7" w:rsidRDefault="00325D8A" w:rsidP="001D6EB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t>Debata będzie podzielona na dwie części</w:t>
      </w:r>
      <w:r w:rsidR="00A55941" w:rsidRPr="004C2CB7">
        <w:rPr>
          <w:rFonts w:ascii="Times New Roman" w:hAnsi="Times New Roman" w:cs="Times New Roman"/>
          <w:sz w:val="24"/>
          <w:szCs w:val="24"/>
        </w:rPr>
        <w:t>:</w:t>
      </w:r>
    </w:p>
    <w:p w:rsidR="00325D8A" w:rsidRPr="004C2CB7" w:rsidRDefault="004C2CB7" w:rsidP="001D6EBC">
      <w:pPr>
        <w:pStyle w:val="Akapitzlist"/>
        <w:numPr>
          <w:ilvl w:val="0"/>
          <w:numId w:val="6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t>w</w:t>
      </w:r>
      <w:r w:rsidR="00325D8A" w:rsidRPr="004C2CB7">
        <w:rPr>
          <w:rFonts w:ascii="Times New Roman" w:hAnsi="Times New Roman" w:cs="Times New Roman"/>
          <w:sz w:val="24"/>
          <w:szCs w:val="24"/>
        </w:rPr>
        <w:t xml:space="preserve"> pierwszej na pytania będą odpowiadać </w:t>
      </w:r>
      <w:proofErr w:type="spellStart"/>
      <w:r w:rsidR="00325D8A" w:rsidRPr="004C2CB7">
        <w:rPr>
          <w:rFonts w:ascii="Times New Roman" w:hAnsi="Times New Roman" w:cs="Times New Roman"/>
          <w:sz w:val="24"/>
          <w:szCs w:val="24"/>
        </w:rPr>
        <w:t>paneliści</w:t>
      </w:r>
      <w:proofErr w:type="spellEnd"/>
    </w:p>
    <w:p w:rsidR="00325D8A" w:rsidRPr="004C2CB7" w:rsidRDefault="004C2CB7" w:rsidP="001D6EBC">
      <w:pPr>
        <w:pStyle w:val="Akapitzlist"/>
        <w:numPr>
          <w:ilvl w:val="0"/>
          <w:numId w:val="6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t>w</w:t>
      </w:r>
      <w:r w:rsidR="00325D8A" w:rsidRPr="004C2CB7">
        <w:rPr>
          <w:rFonts w:ascii="Times New Roman" w:hAnsi="Times New Roman" w:cs="Times New Roman"/>
          <w:sz w:val="24"/>
          <w:szCs w:val="24"/>
        </w:rPr>
        <w:t xml:space="preserve"> drugiej pytania będą padały z publiczności oraz </w:t>
      </w:r>
      <w:r w:rsidR="00A55941" w:rsidRPr="004C2CB7">
        <w:rPr>
          <w:rFonts w:ascii="Times New Roman" w:hAnsi="Times New Roman" w:cs="Times New Roman"/>
          <w:sz w:val="24"/>
          <w:szCs w:val="24"/>
        </w:rPr>
        <w:t xml:space="preserve">odczytywane przez prowadzącą, przysłane na adres </w:t>
      </w:r>
      <w:hyperlink r:id="rId6" w:history="1">
        <w:r w:rsidR="00A55941" w:rsidRPr="004C2CB7">
          <w:rPr>
            <w:rStyle w:val="Hipercze"/>
            <w:rFonts w:ascii="Times New Roman" w:hAnsi="Times New Roman" w:cs="Times New Roman"/>
            <w:sz w:val="24"/>
            <w:szCs w:val="24"/>
          </w:rPr>
          <w:t>lotniskokrywlany@um.bialystok.pl</w:t>
        </w:r>
      </w:hyperlink>
      <w:r w:rsidRPr="004C2CB7">
        <w:rPr>
          <w:rFonts w:ascii="Times New Roman" w:hAnsi="Times New Roman" w:cs="Times New Roman"/>
          <w:sz w:val="24"/>
          <w:szCs w:val="24"/>
        </w:rPr>
        <w:t>.</w:t>
      </w:r>
      <w:r w:rsidR="00A55941" w:rsidRPr="004C2C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5941" w:rsidRPr="004C2CB7" w:rsidRDefault="00A55941" w:rsidP="001D6EBC">
      <w:pPr>
        <w:pStyle w:val="Akapitzlist"/>
        <w:numPr>
          <w:ilvl w:val="0"/>
          <w:numId w:val="7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t>Czas wypowiedzi:</w:t>
      </w:r>
    </w:p>
    <w:p w:rsidR="00A55941" w:rsidRPr="004C2CB7" w:rsidRDefault="004C2CB7" w:rsidP="001D6EBC">
      <w:pPr>
        <w:pStyle w:val="Akapitzlist"/>
        <w:numPr>
          <w:ilvl w:val="0"/>
          <w:numId w:val="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t>c</w:t>
      </w:r>
      <w:r w:rsidR="00A55941" w:rsidRPr="004C2CB7">
        <w:rPr>
          <w:rFonts w:ascii="Times New Roman" w:hAnsi="Times New Roman" w:cs="Times New Roman"/>
          <w:sz w:val="24"/>
          <w:szCs w:val="24"/>
        </w:rPr>
        <w:t>zas odpowiedzi na pytania: 3 minuty</w:t>
      </w:r>
    </w:p>
    <w:p w:rsidR="00A55941" w:rsidRPr="004C2CB7" w:rsidRDefault="004C2CB7" w:rsidP="001D6EBC">
      <w:pPr>
        <w:pStyle w:val="Akapitzlist"/>
        <w:numPr>
          <w:ilvl w:val="0"/>
          <w:numId w:val="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t>c</w:t>
      </w:r>
      <w:r w:rsidR="00A55941" w:rsidRPr="004C2CB7">
        <w:rPr>
          <w:rFonts w:ascii="Times New Roman" w:hAnsi="Times New Roman" w:cs="Times New Roman"/>
          <w:sz w:val="24"/>
          <w:szCs w:val="24"/>
        </w:rPr>
        <w:t>zas odniesienia się do wypowiedzi innego uczestnika panelu: 1 minuta</w:t>
      </w:r>
    </w:p>
    <w:p w:rsidR="00A55941" w:rsidRPr="004C2CB7" w:rsidRDefault="004C2CB7" w:rsidP="001D6EBC">
      <w:pPr>
        <w:pStyle w:val="Akapitzlist"/>
        <w:numPr>
          <w:ilvl w:val="0"/>
          <w:numId w:val="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t>c</w:t>
      </w:r>
      <w:r w:rsidR="00A55941" w:rsidRPr="004C2CB7">
        <w:rPr>
          <w:rFonts w:ascii="Times New Roman" w:hAnsi="Times New Roman" w:cs="Times New Roman"/>
          <w:sz w:val="24"/>
          <w:szCs w:val="24"/>
        </w:rPr>
        <w:t xml:space="preserve">zas zadania pytania z publiczności: </w:t>
      </w:r>
      <w:r w:rsidR="009805C2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A55941" w:rsidRPr="004C2CB7">
        <w:rPr>
          <w:rFonts w:ascii="Times New Roman" w:hAnsi="Times New Roman" w:cs="Times New Roman"/>
          <w:sz w:val="24"/>
          <w:szCs w:val="24"/>
        </w:rPr>
        <w:t xml:space="preserve"> minuty</w:t>
      </w:r>
      <w:r w:rsidR="00CC5A5F">
        <w:rPr>
          <w:rFonts w:ascii="Times New Roman" w:hAnsi="Times New Roman" w:cs="Times New Roman"/>
          <w:sz w:val="24"/>
          <w:szCs w:val="24"/>
        </w:rPr>
        <w:t>.</w:t>
      </w:r>
    </w:p>
    <w:p w:rsidR="00BD66BB" w:rsidRPr="004C2CB7" w:rsidRDefault="00BD66BB" w:rsidP="001D6EB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t>Ze względu na bezpieczeństwo sanitarne wszystkich uczestników spotkania niezbędne jest wcześniejsze zadeklarowanie chęci zadania pytania „z publiczności”. Należy zrobić to w odpowiedzi na e</w:t>
      </w:r>
      <w:r w:rsidR="004C2CB7" w:rsidRPr="004C2CB7">
        <w:rPr>
          <w:rFonts w:ascii="Times New Roman" w:hAnsi="Times New Roman" w:cs="Times New Roman"/>
          <w:sz w:val="24"/>
          <w:szCs w:val="24"/>
        </w:rPr>
        <w:t>-</w:t>
      </w:r>
      <w:r w:rsidRPr="004C2CB7">
        <w:rPr>
          <w:rFonts w:ascii="Times New Roman" w:hAnsi="Times New Roman" w:cs="Times New Roman"/>
          <w:sz w:val="24"/>
          <w:szCs w:val="24"/>
        </w:rPr>
        <w:t>mail potwierdzający udział w debacie. Brak wcześniejszej deklaracji oznacza brak możliwości zadania pytania.</w:t>
      </w:r>
    </w:p>
    <w:p w:rsidR="003C250E" w:rsidRPr="004C2CB7" w:rsidRDefault="00A36925" w:rsidP="001D6EB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lastRenderedPageBreak/>
        <w:t>Podczas debaty zabrania się pikietowania, używania transparentów, posługiwania się słowami wulgarnymi i obraźliwymi, krzyczenia bądź p</w:t>
      </w:r>
      <w:r w:rsidR="007B2275">
        <w:rPr>
          <w:rFonts w:ascii="Times New Roman" w:hAnsi="Times New Roman" w:cs="Times New Roman"/>
          <w:sz w:val="24"/>
          <w:szCs w:val="24"/>
        </w:rPr>
        <w:t xml:space="preserve">rzerywania komuś wypowiedzi. </w:t>
      </w:r>
    </w:p>
    <w:p w:rsidR="00A55941" w:rsidRPr="004C2CB7" w:rsidRDefault="00A55941" w:rsidP="001D6EBC">
      <w:pPr>
        <w:pStyle w:val="Akapitzlist"/>
        <w:numPr>
          <w:ilvl w:val="0"/>
          <w:numId w:val="7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C2CB7">
        <w:rPr>
          <w:rFonts w:ascii="Times New Roman" w:hAnsi="Times New Roman" w:cs="Times New Roman"/>
          <w:sz w:val="24"/>
          <w:szCs w:val="24"/>
        </w:rPr>
        <w:t xml:space="preserve">Wszyscy uczestnicy są zobowiązani do </w:t>
      </w:r>
      <w:r w:rsidR="00A36925" w:rsidRPr="004C2CB7">
        <w:rPr>
          <w:rFonts w:ascii="Times New Roman" w:hAnsi="Times New Roman" w:cs="Times New Roman"/>
          <w:sz w:val="24"/>
          <w:szCs w:val="24"/>
        </w:rPr>
        <w:t xml:space="preserve">bezwzględnego </w:t>
      </w:r>
      <w:r w:rsidRPr="004C2CB7">
        <w:rPr>
          <w:rFonts w:ascii="Times New Roman" w:hAnsi="Times New Roman" w:cs="Times New Roman"/>
          <w:sz w:val="24"/>
          <w:szCs w:val="24"/>
        </w:rPr>
        <w:t>przestrzegania obostrzeń sanitarnych wy</w:t>
      </w:r>
      <w:r w:rsidR="00A36925" w:rsidRPr="004C2CB7">
        <w:rPr>
          <w:rFonts w:ascii="Times New Roman" w:hAnsi="Times New Roman" w:cs="Times New Roman"/>
          <w:sz w:val="24"/>
          <w:szCs w:val="24"/>
        </w:rPr>
        <w:t>nikających z trwającej epidemii</w:t>
      </w:r>
      <w:r w:rsidR="00A44458" w:rsidRPr="004C2CB7">
        <w:rPr>
          <w:rFonts w:ascii="Times New Roman" w:hAnsi="Times New Roman" w:cs="Times New Roman"/>
          <w:sz w:val="24"/>
          <w:szCs w:val="24"/>
        </w:rPr>
        <w:t xml:space="preserve"> </w:t>
      </w:r>
      <w:r w:rsidR="00A36925" w:rsidRPr="004C2CB7">
        <w:rPr>
          <w:rFonts w:ascii="Times New Roman" w:hAnsi="Times New Roman" w:cs="Times New Roman"/>
          <w:sz w:val="24"/>
          <w:szCs w:val="24"/>
        </w:rPr>
        <w:t xml:space="preserve">określonych </w:t>
      </w:r>
      <w:r w:rsidR="00A44458" w:rsidRPr="004C2CB7">
        <w:rPr>
          <w:rFonts w:ascii="Times New Roman" w:hAnsi="Times New Roman" w:cs="Times New Roman"/>
          <w:sz w:val="24"/>
          <w:szCs w:val="24"/>
        </w:rPr>
        <w:t>odrębnym regul</w:t>
      </w:r>
      <w:r w:rsidR="00D959CE">
        <w:rPr>
          <w:rFonts w:ascii="Times New Roman" w:hAnsi="Times New Roman" w:cs="Times New Roman"/>
          <w:sz w:val="24"/>
          <w:szCs w:val="24"/>
        </w:rPr>
        <w:t xml:space="preserve">aminem, który został podany do </w:t>
      </w:r>
      <w:r w:rsidR="00A44458" w:rsidRPr="004C2CB7">
        <w:rPr>
          <w:rFonts w:ascii="Times New Roman" w:hAnsi="Times New Roman" w:cs="Times New Roman"/>
          <w:sz w:val="24"/>
          <w:szCs w:val="24"/>
        </w:rPr>
        <w:t xml:space="preserve">publicznej informacji poprzez publikację na stronie www. </w:t>
      </w:r>
      <w:hyperlink r:id="rId7" w:history="1">
        <w:r w:rsidR="00F9740B" w:rsidRPr="008C75DA">
          <w:rPr>
            <w:rStyle w:val="Hipercze"/>
            <w:rFonts w:ascii="Times New Roman" w:hAnsi="Times New Roman" w:cs="Times New Roman"/>
            <w:sz w:val="24"/>
            <w:szCs w:val="24"/>
          </w:rPr>
          <w:t>www.bialystok.pl</w:t>
        </w:r>
      </w:hyperlink>
      <w:r w:rsidR="00F9740B">
        <w:rPr>
          <w:rFonts w:ascii="Times New Roman" w:hAnsi="Times New Roman" w:cs="Times New Roman"/>
          <w:sz w:val="24"/>
          <w:szCs w:val="24"/>
        </w:rPr>
        <w:t xml:space="preserve"> </w:t>
      </w:r>
      <w:r w:rsidR="00A44458" w:rsidRPr="004C2CB7">
        <w:rPr>
          <w:rFonts w:ascii="Times New Roman" w:hAnsi="Times New Roman" w:cs="Times New Roman"/>
          <w:sz w:val="24"/>
          <w:szCs w:val="24"/>
        </w:rPr>
        <w:t xml:space="preserve">oraz jest </w:t>
      </w:r>
      <w:r w:rsidR="00A36925" w:rsidRPr="004C2CB7">
        <w:rPr>
          <w:rFonts w:ascii="Times New Roman" w:hAnsi="Times New Roman" w:cs="Times New Roman"/>
          <w:sz w:val="24"/>
          <w:szCs w:val="24"/>
        </w:rPr>
        <w:t xml:space="preserve">dostępny do zapoznania w miejscu odbywania się debaty. </w:t>
      </w:r>
    </w:p>
    <w:p w:rsidR="002E2CD5" w:rsidRPr="004C2CB7" w:rsidRDefault="00D959CE" w:rsidP="001D6EBC">
      <w:pPr>
        <w:pStyle w:val="Akapitzlist"/>
        <w:numPr>
          <w:ilvl w:val="0"/>
          <w:numId w:val="7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</w:t>
      </w:r>
      <w:r w:rsidR="002E2CD5" w:rsidRPr="004C2CB7">
        <w:rPr>
          <w:rFonts w:ascii="Times New Roman" w:hAnsi="Times New Roman" w:cs="Times New Roman"/>
          <w:sz w:val="24"/>
          <w:szCs w:val="24"/>
        </w:rPr>
        <w:t xml:space="preserve">stosowanie się do wyżej wymienionych zasad może skutkować podjęciem przez Organizatorów następujących czynności: </w:t>
      </w:r>
      <w:r w:rsidR="004C2CB7" w:rsidRPr="004C2CB7">
        <w:rPr>
          <w:rFonts w:ascii="Times New Roman" w:hAnsi="Times New Roman" w:cs="Times New Roman"/>
          <w:sz w:val="24"/>
          <w:szCs w:val="24"/>
        </w:rPr>
        <w:t xml:space="preserve">przerywaniem </w:t>
      </w:r>
      <w:r w:rsidR="002E2CD5" w:rsidRPr="004C2CB7">
        <w:rPr>
          <w:rFonts w:ascii="Times New Roman" w:hAnsi="Times New Roman" w:cs="Times New Roman"/>
          <w:sz w:val="24"/>
          <w:szCs w:val="24"/>
        </w:rPr>
        <w:t>wypowiedzi przez prowadzącą, wyproszeniem z sali</w:t>
      </w:r>
      <w:r w:rsidR="003640C6" w:rsidRPr="004C2CB7">
        <w:rPr>
          <w:rFonts w:ascii="Times New Roman" w:hAnsi="Times New Roman" w:cs="Times New Roman"/>
          <w:sz w:val="24"/>
          <w:szCs w:val="24"/>
        </w:rPr>
        <w:t>,</w:t>
      </w:r>
      <w:r w:rsidR="002E2CD5" w:rsidRPr="004C2CB7">
        <w:rPr>
          <w:rFonts w:ascii="Times New Roman" w:hAnsi="Times New Roman" w:cs="Times New Roman"/>
          <w:sz w:val="24"/>
          <w:szCs w:val="24"/>
        </w:rPr>
        <w:t xml:space="preserve"> interwencją służb porządkowych.  </w:t>
      </w:r>
    </w:p>
    <w:sectPr w:rsidR="002E2CD5" w:rsidRPr="004C2C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12FF1"/>
    <w:multiLevelType w:val="hybridMultilevel"/>
    <w:tmpl w:val="FB72D11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0043FB"/>
    <w:multiLevelType w:val="hybridMultilevel"/>
    <w:tmpl w:val="0C8EF9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B876DB"/>
    <w:multiLevelType w:val="hybridMultilevel"/>
    <w:tmpl w:val="F9C46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A47D4"/>
    <w:multiLevelType w:val="hybridMultilevel"/>
    <w:tmpl w:val="C400B9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AB3A75"/>
    <w:multiLevelType w:val="hybridMultilevel"/>
    <w:tmpl w:val="DA78D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715A07"/>
    <w:multiLevelType w:val="hybridMultilevel"/>
    <w:tmpl w:val="0C36C3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0374E06"/>
    <w:multiLevelType w:val="hybridMultilevel"/>
    <w:tmpl w:val="1F9ABF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D0"/>
    <w:rsid w:val="001D6EBC"/>
    <w:rsid w:val="002E2CD5"/>
    <w:rsid w:val="00325D8A"/>
    <w:rsid w:val="003640C6"/>
    <w:rsid w:val="003C250E"/>
    <w:rsid w:val="004C2CB7"/>
    <w:rsid w:val="00526E6A"/>
    <w:rsid w:val="005B3638"/>
    <w:rsid w:val="006B1ABD"/>
    <w:rsid w:val="007B2275"/>
    <w:rsid w:val="009805C2"/>
    <w:rsid w:val="00A36925"/>
    <w:rsid w:val="00A44458"/>
    <w:rsid w:val="00A55941"/>
    <w:rsid w:val="00B353BF"/>
    <w:rsid w:val="00B464D0"/>
    <w:rsid w:val="00B67DFD"/>
    <w:rsid w:val="00B712A3"/>
    <w:rsid w:val="00B94731"/>
    <w:rsid w:val="00BD66BB"/>
    <w:rsid w:val="00C73A96"/>
    <w:rsid w:val="00CC5A5F"/>
    <w:rsid w:val="00D30542"/>
    <w:rsid w:val="00D959CE"/>
    <w:rsid w:val="00E935EA"/>
    <w:rsid w:val="00F9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50F7E"/>
  <w15:chartTrackingRefBased/>
  <w15:docId w15:val="{F86E479D-8CED-4699-8374-D65F88490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64D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55941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36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6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tniskokrywlany@um.bialystok.pl" TargetMode="External"/><Relationship Id="rId5" Type="http://schemas.openxmlformats.org/officeDocument/2006/relationships/hyperlink" Target="mailto:zgloszenia@um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Boublej</dc:creator>
  <cp:keywords/>
  <dc:description/>
  <cp:lastModifiedBy>Użytkownik systemu Windows</cp:lastModifiedBy>
  <cp:revision>4</cp:revision>
  <cp:lastPrinted>2021-04-12T13:32:00Z</cp:lastPrinted>
  <dcterms:created xsi:type="dcterms:W3CDTF">2021-04-13T08:37:00Z</dcterms:created>
  <dcterms:modified xsi:type="dcterms:W3CDTF">2021-04-13T10:13:00Z</dcterms:modified>
</cp:coreProperties>
</file>