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148" w:rsidRDefault="003F6148" w:rsidP="00CD10FA">
      <w:pPr>
        <w:rPr>
          <w:sz w:val="24"/>
        </w:rPr>
      </w:pPr>
      <w:r>
        <w:rPr>
          <w:sz w:val="24"/>
        </w:rPr>
        <w:t>Tekst:</w:t>
      </w:r>
    </w:p>
    <w:p w:rsidR="00FC0861" w:rsidRPr="00CD10FA" w:rsidRDefault="00CD10FA" w:rsidP="00CD10FA">
      <w:pPr>
        <w:rPr>
          <w:sz w:val="24"/>
        </w:rPr>
      </w:pPr>
      <w:r w:rsidRPr="00CD10FA">
        <w:rPr>
          <w:sz w:val="24"/>
        </w:rPr>
        <w:t>Jak powinien wyglądać park kieszonkowy przy ulicy generała Władysława Andersa?</w:t>
      </w:r>
    </w:p>
    <w:p w:rsidR="00CD10FA" w:rsidRPr="00CD10FA" w:rsidRDefault="00CD10FA" w:rsidP="00CD10FA">
      <w:pPr>
        <w:rPr>
          <w:sz w:val="24"/>
        </w:rPr>
      </w:pPr>
      <w:r w:rsidRPr="00CD10FA">
        <w:rPr>
          <w:sz w:val="24"/>
        </w:rPr>
        <w:t xml:space="preserve">Koncepcja zagospodarowania terenu jest dostępna na www.bialystok.pl oraz </w:t>
      </w:r>
      <w:hyperlink r:id="rId5" w:history="1">
        <w:r w:rsidRPr="00CD10FA">
          <w:rPr>
            <w:rStyle w:val="Hipercze"/>
            <w:sz w:val="24"/>
          </w:rPr>
          <w:t>www.cas.bialystok.pl</w:t>
        </w:r>
      </w:hyperlink>
    </w:p>
    <w:p w:rsidR="00CD10FA" w:rsidRPr="00CD10FA" w:rsidRDefault="00CD10FA" w:rsidP="00CD10FA">
      <w:pPr>
        <w:rPr>
          <w:sz w:val="24"/>
        </w:rPr>
      </w:pPr>
      <w:r w:rsidRPr="00CD10FA">
        <w:rPr>
          <w:sz w:val="24"/>
        </w:rPr>
        <w:t>Podziel się swoją opinią do 5 lutego 2021 r.</w:t>
      </w:r>
    </w:p>
    <w:p w:rsidR="00CD10FA" w:rsidRPr="00CD10FA" w:rsidRDefault="00CD10FA" w:rsidP="00CD10FA">
      <w:pPr>
        <w:rPr>
          <w:sz w:val="24"/>
        </w:rPr>
      </w:pPr>
      <w:r w:rsidRPr="00CD10FA">
        <w:rPr>
          <w:sz w:val="24"/>
        </w:rPr>
        <w:t>Konsultacje społeczne.</w:t>
      </w:r>
    </w:p>
    <w:p w:rsidR="00CD10FA" w:rsidRPr="00CD10FA" w:rsidRDefault="00CD10FA" w:rsidP="00CD10FA">
      <w:pPr>
        <w:rPr>
          <w:sz w:val="24"/>
        </w:rPr>
      </w:pPr>
      <w:r w:rsidRPr="00CD10FA">
        <w:rPr>
          <w:sz w:val="24"/>
        </w:rPr>
        <w:t>Formularz w formie papierowej należy złożyć do urny w jednym z punktów:</w:t>
      </w:r>
    </w:p>
    <w:p w:rsidR="00CD10FA" w:rsidRPr="00CD10FA" w:rsidRDefault="00CD10FA" w:rsidP="00CD10FA">
      <w:pPr>
        <w:pStyle w:val="Akapitzlist"/>
        <w:numPr>
          <w:ilvl w:val="0"/>
          <w:numId w:val="2"/>
        </w:numPr>
        <w:rPr>
          <w:sz w:val="24"/>
        </w:rPr>
      </w:pPr>
      <w:r w:rsidRPr="00CD10FA">
        <w:rPr>
          <w:sz w:val="24"/>
        </w:rPr>
        <w:t>Centrum Aktywności Społecznej Urzędu Miejskiego, przy ul. Św. Rocha 3,</w:t>
      </w:r>
    </w:p>
    <w:p w:rsidR="00CD10FA" w:rsidRPr="00CD10FA" w:rsidRDefault="00CD10FA" w:rsidP="00CD10FA">
      <w:pPr>
        <w:pStyle w:val="Akapitzlist"/>
        <w:numPr>
          <w:ilvl w:val="0"/>
          <w:numId w:val="2"/>
        </w:numPr>
        <w:rPr>
          <w:sz w:val="24"/>
        </w:rPr>
      </w:pPr>
      <w:r w:rsidRPr="00CD10FA">
        <w:rPr>
          <w:sz w:val="24"/>
        </w:rPr>
        <w:t>budynek Urzędu Miejskiego w Białymstoku, przy ul. Słonimskiej 1</w:t>
      </w:r>
    </w:p>
    <w:p w:rsidR="00CD10FA" w:rsidRPr="00CD10FA" w:rsidRDefault="00CD10FA" w:rsidP="00CD10FA">
      <w:pPr>
        <w:rPr>
          <w:sz w:val="24"/>
        </w:rPr>
      </w:pPr>
      <w:r w:rsidRPr="00CD10FA">
        <w:rPr>
          <w:sz w:val="24"/>
        </w:rPr>
        <w:t xml:space="preserve">lub przesłać jego skan na adres: </w:t>
      </w:r>
      <w:hyperlink r:id="rId6" w:history="1">
        <w:r w:rsidRPr="00CD10FA">
          <w:rPr>
            <w:rStyle w:val="Hipercze"/>
            <w:sz w:val="24"/>
          </w:rPr>
          <w:t>konsultacje@um.bialystok.pl</w:t>
        </w:r>
      </w:hyperlink>
      <w:r w:rsidRPr="00CD10FA">
        <w:rPr>
          <w:sz w:val="24"/>
        </w:rPr>
        <w:t xml:space="preserve"> z dopiskiem „Konsultacje Park Kieszonkowy”.</w:t>
      </w:r>
    </w:p>
    <w:p w:rsidR="00CD10FA" w:rsidRPr="00CD10FA" w:rsidRDefault="00CD10FA" w:rsidP="00CD10FA">
      <w:pPr>
        <w:rPr>
          <w:sz w:val="24"/>
        </w:rPr>
      </w:pPr>
      <w:r w:rsidRPr="00CD10FA">
        <w:rPr>
          <w:sz w:val="24"/>
        </w:rPr>
        <w:t xml:space="preserve">Formularz w formie elektronicznej pobierz z www.cas.bialystok.pl lub </w:t>
      </w:r>
      <w:hyperlink r:id="rId7" w:history="1">
        <w:r w:rsidRPr="00CD10FA">
          <w:rPr>
            <w:rStyle w:val="Hipercze"/>
            <w:sz w:val="24"/>
          </w:rPr>
          <w:t>www.bialystok.pl</w:t>
        </w:r>
      </w:hyperlink>
      <w:r w:rsidRPr="00CD10FA">
        <w:rPr>
          <w:sz w:val="24"/>
        </w:rPr>
        <w:t xml:space="preserve"> i prześlij w wersji nieedytowalnej (.pdf lub .jpg) na adres: </w:t>
      </w:r>
      <w:hyperlink r:id="rId8" w:history="1">
        <w:r w:rsidRPr="00CD10FA">
          <w:rPr>
            <w:rStyle w:val="Hipercze"/>
            <w:sz w:val="24"/>
          </w:rPr>
          <w:t>konsultacje@um.bialystok.pl</w:t>
        </w:r>
      </w:hyperlink>
      <w:r w:rsidRPr="00CD10FA">
        <w:rPr>
          <w:sz w:val="24"/>
        </w:rPr>
        <w:t xml:space="preserve"> z dopiskiem „konsultacje Park Kieszonkowy”.</w:t>
      </w:r>
    </w:p>
    <w:p w:rsidR="00CD10FA" w:rsidRDefault="00CD10FA" w:rsidP="00CD10FA">
      <w:pPr>
        <w:rPr>
          <w:sz w:val="24"/>
        </w:rPr>
      </w:pPr>
      <w:r w:rsidRPr="00CD10FA">
        <w:rPr>
          <w:sz w:val="24"/>
        </w:rPr>
        <w:t>Więcej informacji:</w:t>
      </w:r>
      <w:r w:rsidR="003F6148">
        <w:rPr>
          <w:sz w:val="24"/>
        </w:rPr>
        <w:t xml:space="preserve"> Centrum Aktywności Społecznej, </w:t>
      </w:r>
      <w:hyperlink r:id="rId9" w:history="1">
        <w:r w:rsidR="003F6148" w:rsidRPr="005663F3">
          <w:rPr>
            <w:rStyle w:val="Hipercze"/>
            <w:sz w:val="24"/>
          </w:rPr>
          <w:t>www.cas.bialystok.pl</w:t>
        </w:r>
      </w:hyperlink>
      <w:r w:rsidR="003F6148">
        <w:rPr>
          <w:sz w:val="24"/>
        </w:rPr>
        <w:t xml:space="preserve">, </w:t>
      </w:r>
      <w:hyperlink r:id="rId10" w:history="1">
        <w:r w:rsidR="003F6148" w:rsidRPr="005663F3">
          <w:rPr>
            <w:rStyle w:val="Hipercze"/>
            <w:sz w:val="24"/>
          </w:rPr>
          <w:t>konsultacje@um.bialystok.pl</w:t>
        </w:r>
      </w:hyperlink>
      <w:r w:rsidR="003F6148">
        <w:rPr>
          <w:sz w:val="24"/>
        </w:rPr>
        <w:t xml:space="preserve">, </w:t>
      </w:r>
      <w:bookmarkStart w:id="0" w:name="_GoBack"/>
      <w:bookmarkEnd w:id="0"/>
      <w:r w:rsidRPr="00CD10FA">
        <w:rPr>
          <w:sz w:val="24"/>
        </w:rPr>
        <w:t>tel. 85 879 79 79</w:t>
      </w:r>
    </w:p>
    <w:p w:rsidR="003F6148" w:rsidRDefault="003F6148" w:rsidP="003F6148">
      <w:pPr>
        <w:rPr>
          <w:sz w:val="24"/>
        </w:rPr>
      </w:pPr>
      <w:r>
        <w:rPr>
          <w:sz w:val="24"/>
        </w:rPr>
        <w:t>Grafika:</w:t>
      </w:r>
    </w:p>
    <w:p w:rsidR="003F6148" w:rsidRDefault="003F6148" w:rsidP="003F6148">
      <w:pPr>
        <w:rPr>
          <w:sz w:val="24"/>
        </w:rPr>
      </w:pPr>
      <w:r>
        <w:rPr>
          <w:sz w:val="24"/>
        </w:rPr>
        <w:t>Mapa wskazująca</w:t>
      </w:r>
      <w:r>
        <w:rPr>
          <w:sz w:val="24"/>
        </w:rPr>
        <w:t xml:space="preserve"> lokalizację parku w pobliżu ulicy generała Andersa, w pobliżu budynku przy Alei Tysiąclecia Państwa Polskiego 54A. </w:t>
      </w:r>
    </w:p>
    <w:p w:rsidR="003F6148" w:rsidRPr="00CD10FA" w:rsidRDefault="003F6148" w:rsidP="00CD10FA">
      <w:pPr>
        <w:rPr>
          <w:sz w:val="24"/>
        </w:rPr>
      </w:pPr>
    </w:p>
    <w:sectPr w:rsidR="003F6148" w:rsidRPr="00CD10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42A9A"/>
    <w:multiLevelType w:val="hybridMultilevel"/>
    <w:tmpl w:val="41A24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361A70"/>
    <w:multiLevelType w:val="hybridMultilevel"/>
    <w:tmpl w:val="A6DCBC98"/>
    <w:lvl w:ilvl="0" w:tplc="FCAAC96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0FA"/>
    <w:rsid w:val="003F6148"/>
    <w:rsid w:val="0059612D"/>
    <w:rsid w:val="00CD10FA"/>
    <w:rsid w:val="00FC0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FA479"/>
  <w15:chartTrackingRefBased/>
  <w15:docId w15:val="{88E30918-FB52-4CD1-8BE9-9793BEFAD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D10FA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CD10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sultacje@um.bialystok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ialystok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nsultacje@um.bialystok.p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as.bialystok.pl" TargetMode="External"/><Relationship Id="rId10" Type="http://schemas.openxmlformats.org/officeDocument/2006/relationships/hyperlink" Target="mailto:konsultacje@um.bialystok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as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dcterms:created xsi:type="dcterms:W3CDTF">2021-01-20T08:22:00Z</dcterms:created>
  <dcterms:modified xsi:type="dcterms:W3CDTF">2021-01-20T14:18:00Z</dcterms:modified>
</cp:coreProperties>
</file>