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B0D" w:rsidRDefault="00686B0D" w:rsidP="00A44FBC">
      <w:pPr>
        <w:spacing w:line="360" w:lineRule="auto"/>
        <w:rPr>
          <w:rFonts w:ascii="Arial" w:eastAsia="Calibri" w:hAnsi="Arial" w:cs="Arial"/>
          <w:b/>
          <w:color w:val="000000"/>
          <w:lang w:eastAsia="en-US"/>
        </w:rPr>
      </w:pPr>
    </w:p>
    <w:p w:rsidR="000A054D" w:rsidRPr="00A44FBC" w:rsidRDefault="007F6F83" w:rsidP="00A44FBC">
      <w:pPr>
        <w:spacing w:line="360" w:lineRule="auto"/>
        <w:rPr>
          <w:rFonts w:ascii="Arial" w:eastAsia="Calibri" w:hAnsi="Arial" w:cs="Arial"/>
          <w:b/>
          <w:bCs/>
          <w:color w:val="0070C1"/>
          <w:lang w:eastAsia="en-US"/>
        </w:rPr>
      </w:pPr>
      <w:r w:rsidRPr="00A44FBC">
        <w:rPr>
          <w:rFonts w:ascii="Arial" w:eastAsia="Calibri" w:hAnsi="Arial" w:cs="Arial"/>
          <w:b/>
          <w:color w:val="000000"/>
          <w:lang w:eastAsia="en-US"/>
        </w:rPr>
        <w:t>PPK2018/</w:t>
      </w:r>
      <w:r w:rsidR="007017B7" w:rsidRPr="00A44FBC">
        <w:rPr>
          <w:rFonts w:ascii="Arial" w:eastAsia="Calibri" w:hAnsi="Arial" w:cs="Arial"/>
          <w:b/>
          <w:color w:val="000000"/>
          <w:lang w:eastAsia="en-US"/>
        </w:rPr>
        <w:t>ZAU</w:t>
      </w:r>
      <w:r w:rsidR="007017B7" w:rsidRPr="00A44FBC">
        <w:rPr>
          <w:rFonts w:ascii="Arial" w:eastAsia="Calibri" w:hAnsi="Arial" w:cs="Arial"/>
          <w:b/>
          <w:bCs/>
          <w:color w:val="0070C1"/>
          <w:lang w:eastAsia="en-US"/>
        </w:rPr>
        <w:t>WAŻ</w:t>
      </w:r>
      <w:r w:rsidR="007017B7" w:rsidRPr="00A44FBC">
        <w:rPr>
          <w:rFonts w:ascii="Arial" w:eastAsia="Calibri" w:hAnsi="Arial" w:cs="Arial"/>
          <w:b/>
          <w:color w:val="000000"/>
          <w:lang w:eastAsia="en-US"/>
        </w:rPr>
        <w:t>AL</w:t>
      </w:r>
      <w:r w:rsidR="007017B7" w:rsidRPr="00A44FBC">
        <w:rPr>
          <w:rFonts w:ascii="Arial" w:eastAsia="Calibri" w:hAnsi="Arial" w:cs="Arial"/>
          <w:b/>
          <w:bCs/>
          <w:color w:val="0070C1"/>
          <w:lang w:eastAsia="en-US"/>
        </w:rPr>
        <w:t>NE</w:t>
      </w:r>
    </w:p>
    <w:p w:rsidR="005A3048" w:rsidRPr="00A44FBC" w:rsidRDefault="004F6331" w:rsidP="00A44FBC">
      <w:pPr>
        <w:spacing w:line="360" w:lineRule="auto"/>
        <w:rPr>
          <w:rFonts w:ascii="Arial" w:eastAsia="Calibri" w:hAnsi="Arial" w:cs="Arial"/>
          <w:bCs/>
          <w:lang w:eastAsia="en-US"/>
        </w:rPr>
      </w:pPr>
      <w:r w:rsidRPr="00A44FBC">
        <w:rPr>
          <w:rFonts w:ascii="Arial" w:eastAsia="Calibri" w:hAnsi="Arial" w:cs="Arial"/>
          <w:bCs/>
          <w:lang w:eastAsia="en-US"/>
        </w:rPr>
        <w:t>KPS-I.401.</w:t>
      </w:r>
      <w:r w:rsidR="000E6CF8" w:rsidRPr="00A44FBC">
        <w:rPr>
          <w:rFonts w:ascii="Arial" w:eastAsia="Calibri" w:hAnsi="Arial" w:cs="Arial"/>
          <w:bCs/>
          <w:lang w:eastAsia="en-US"/>
        </w:rPr>
        <w:t>2</w:t>
      </w:r>
      <w:r w:rsidR="00711936" w:rsidRPr="00A44FBC">
        <w:rPr>
          <w:rFonts w:ascii="Arial" w:eastAsia="Calibri" w:hAnsi="Arial" w:cs="Arial"/>
          <w:bCs/>
          <w:lang w:eastAsia="en-US"/>
        </w:rPr>
        <w:t>.</w:t>
      </w:r>
      <w:r w:rsidR="00576132" w:rsidRPr="00A44FBC">
        <w:rPr>
          <w:rFonts w:ascii="Arial" w:eastAsia="Calibri" w:hAnsi="Arial" w:cs="Arial"/>
          <w:bCs/>
          <w:lang w:eastAsia="en-US"/>
        </w:rPr>
        <w:t>2023</w:t>
      </w:r>
    </w:p>
    <w:p w:rsidR="003B0089" w:rsidRPr="00A44FBC" w:rsidRDefault="003B0089" w:rsidP="00A44FBC">
      <w:pPr>
        <w:spacing w:line="360" w:lineRule="auto"/>
        <w:rPr>
          <w:rFonts w:ascii="Arial" w:hAnsi="Arial" w:cs="Arial"/>
          <w:b/>
        </w:rPr>
      </w:pPr>
      <w:r w:rsidRPr="00A44FBC">
        <w:rPr>
          <w:rFonts w:ascii="Arial" w:hAnsi="Arial" w:cs="Arial"/>
          <w:b/>
        </w:rPr>
        <w:t>TRZECI</w:t>
      </w:r>
      <w:r w:rsidR="00936B98" w:rsidRPr="00A44FBC">
        <w:rPr>
          <w:rFonts w:ascii="Arial" w:hAnsi="Arial" w:cs="Arial"/>
          <w:b/>
        </w:rPr>
        <w:t xml:space="preserve"> </w:t>
      </w:r>
      <w:r w:rsidR="00BE0CF9" w:rsidRPr="00A44FBC">
        <w:rPr>
          <w:rFonts w:ascii="Arial" w:hAnsi="Arial" w:cs="Arial"/>
          <w:b/>
        </w:rPr>
        <w:t>RAPORT Z REALIZACJI PPK2018</w:t>
      </w:r>
      <w:r w:rsidR="00FD6649" w:rsidRPr="00A44FBC">
        <w:rPr>
          <w:rFonts w:ascii="Arial" w:hAnsi="Arial" w:cs="Arial"/>
          <w:b/>
        </w:rPr>
        <w:t xml:space="preserve"> </w:t>
      </w:r>
      <w:r w:rsidR="00666916" w:rsidRPr="00A44FBC">
        <w:rPr>
          <w:rFonts w:ascii="Arial" w:hAnsi="Arial" w:cs="Arial"/>
          <w:b/>
        </w:rPr>
        <w:t>W 2022 ROKU</w:t>
      </w:r>
    </w:p>
    <w:p w:rsidR="00371D3D" w:rsidRPr="00A44FBC" w:rsidRDefault="00366D8E" w:rsidP="00A44FBC">
      <w:pPr>
        <w:pStyle w:val="Akapitzlist"/>
        <w:numPr>
          <w:ilvl w:val="0"/>
          <w:numId w:val="17"/>
        </w:numPr>
        <w:spacing w:line="360" w:lineRule="auto"/>
        <w:rPr>
          <w:rFonts w:ascii="Arial" w:hAnsi="Arial" w:cs="Arial"/>
          <w:b/>
        </w:rPr>
      </w:pPr>
      <w:r w:rsidRPr="00A44FBC">
        <w:rPr>
          <w:rFonts w:ascii="Arial" w:hAnsi="Arial" w:cs="Arial"/>
          <w:b/>
        </w:rPr>
        <w:t xml:space="preserve">PROGRAM WYDARZEŃ KLUCZOWYCH </w:t>
      </w:r>
    </w:p>
    <w:p w:rsidR="00EA4494" w:rsidRPr="00A44FBC" w:rsidRDefault="00304239" w:rsidP="00A44FBC">
      <w:pPr>
        <w:pStyle w:val="Akapitzlist"/>
        <w:numPr>
          <w:ilvl w:val="0"/>
          <w:numId w:val="21"/>
        </w:numPr>
        <w:shd w:val="clear" w:color="auto" w:fill="FFFFFF"/>
        <w:tabs>
          <w:tab w:val="left" w:pos="180"/>
        </w:tabs>
        <w:spacing w:line="360" w:lineRule="auto"/>
        <w:rPr>
          <w:rFonts w:ascii="Arial" w:hAnsi="Arial" w:cs="Arial"/>
        </w:rPr>
      </w:pPr>
      <w:r w:rsidRPr="00A44FBC">
        <w:rPr>
          <w:rFonts w:ascii="Arial" w:hAnsi="Arial" w:cs="Arial"/>
        </w:rPr>
        <w:t xml:space="preserve">W związku z wyborem </w:t>
      </w:r>
      <w:r w:rsidR="00E569A3" w:rsidRPr="00A44FBC">
        <w:rPr>
          <w:rFonts w:ascii="Arial" w:hAnsi="Arial" w:cs="Arial"/>
        </w:rPr>
        <w:t>W</w:t>
      </w:r>
      <w:r w:rsidRPr="00A44FBC">
        <w:rPr>
          <w:rFonts w:ascii="Arial" w:hAnsi="Arial" w:cs="Arial"/>
        </w:rPr>
        <w:t>ydarzeń</w:t>
      </w:r>
      <w:r w:rsidR="00E569A3" w:rsidRPr="00A44FBC">
        <w:rPr>
          <w:rFonts w:ascii="Arial" w:hAnsi="Arial" w:cs="Arial"/>
        </w:rPr>
        <w:t xml:space="preserve"> K</w:t>
      </w:r>
      <w:r w:rsidR="00D97901" w:rsidRPr="00A44FBC">
        <w:rPr>
          <w:rFonts w:ascii="Arial" w:hAnsi="Arial" w:cs="Arial"/>
        </w:rPr>
        <w:t>luczowych</w:t>
      </w:r>
      <w:r w:rsidR="00C93AF5" w:rsidRPr="00A44FBC">
        <w:rPr>
          <w:rFonts w:ascii="Arial" w:hAnsi="Arial" w:cs="Arial"/>
        </w:rPr>
        <w:t xml:space="preserve"> organizowanych </w:t>
      </w:r>
      <w:r w:rsidR="00B11E17" w:rsidRPr="00A44FBC">
        <w:rPr>
          <w:rFonts w:ascii="Arial" w:hAnsi="Arial" w:cs="Arial"/>
        </w:rPr>
        <w:t>przez organizacje pozarządowe</w:t>
      </w:r>
      <w:r w:rsidR="00EA4494" w:rsidRPr="00A44FBC">
        <w:rPr>
          <w:rFonts w:ascii="Arial" w:hAnsi="Arial" w:cs="Arial"/>
        </w:rPr>
        <w:t>:</w:t>
      </w:r>
      <w:r w:rsidR="00862666" w:rsidRPr="00A44FBC">
        <w:rPr>
          <w:rFonts w:ascii="Arial" w:hAnsi="Arial" w:cs="Arial"/>
        </w:rPr>
        <w:t xml:space="preserve"> </w:t>
      </w:r>
      <w:r w:rsidR="003B0089" w:rsidRPr="00A44FBC">
        <w:rPr>
          <w:rFonts w:ascii="Arial" w:hAnsi="Arial" w:cs="Arial"/>
        </w:rPr>
        <w:t>w dniach 2-4 września</w:t>
      </w:r>
      <w:r w:rsidR="002813D3" w:rsidRPr="00A44FBC">
        <w:rPr>
          <w:rFonts w:ascii="Arial" w:hAnsi="Arial" w:cs="Arial"/>
        </w:rPr>
        <w:t xml:space="preserve"> 2022 r. odbyło się </w:t>
      </w:r>
      <w:r w:rsidR="00936B98" w:rsidRPr="00A44FBC">
        <w:rPr>
          <w:rFonts w:ascii="Arial" w:hAnsi="Arial" w:cs="Arial"/>
        </w:rPr>
        <w:t>Wydarzenie</w:t>
      </w:r>
      <w:r w:rsidR="00C21385" w:rsidRPr="00A44FBC">
        <w:rPr>
          <w:rFonts w:ascii="Arial" w:hAnsi="Arial" w:cs="Arial"/>
        </w:rPr>
        <w:t xml:space="preserve"> Kluczowe </w:t>
      </w:r>
      <w:r w:rsidR="003B0089" w:rsidRPr="00A44FBC">
        <w:rPr>
          <w:rFonts w:ascii="Arial" w:hAnsi="Arial" w:cs="Arial"/>
        </w:rPr>
        <w:t xml:space="preserve">realizowane przez Stowarzyszenie Pogotowie </w:t>
      </w:r>
      <w:proofErr w:type="spellStart"/>
      <w:r w:rsidR="003B0089" w:rsidRPr="00A44FBC">
        <w:rPr>
          <w:rFonts w:ascii="Arial" w:hAnsi="Arial" w:cs="Arial"/>
        </w:rPr>
        <w:t>Kulturalno</w:t>
      </w:r>
      <w:proofErr w:type="spellEnd"/>
      <w:r w:rsidR="003B0089" w:rsidRPr="00A44FBC">
        <w:rPr>
          <w:rFonts w:ascii="Arial" w:hAnsi="Arial" w:cs="Arial"/>
        </w:rPr>
        <w:t xml:space="preserve"> Społeczne </w:t>
      </w:r>
      <w:proofErr w:type="spellStart"/>
      <w:r w:rsidR="003B0089" w:rsidRPr="00A44FBC">
        <w:rPr>
          <w:rFonts w:ascii="Arial" w:hAnsi="Arial" w:cs="Arial"/>
          <w:i/>
        </w:rPr>
        <w:t>Up</w:t>
      </w:r>
      <w:proofErr w:type="spellEnd"/>
      <w:r w:rsidR="003B0089" w:rsidRPr="00A44FBC">
        <w:rPr>
          <w:rFonts w:ascii="Arial" w:hAnsi="Arial" w:cs="Arial"/>
          <w:i/>
        </w:rPr>
        <w:t xml:space="preserve"> to </w:t>
      </w:r>
      <w:proofErr w:type="spellStart"/>
      <w:r w:rsidR="003B0089" w:rsidRPr="00A44FBC">
        <w:rPr>
          <w:rFonts w:ascii="Arial" w:hAnsi="Arial" w:cs="Arial"/>
          <w:i/>
        </w:rPr>
        <w:t>Date</w:t>
      </w:r>
      <w:proofErr w:type="spellEnd"/>
      <w:r w:rsidR="003B0089" w:rsidRPr="00A44FBC">
        <w:rPr>
          <w:rFonts w:ascii="Arial" w:hAnsi="Arial" w:cs="Arial"/>
          <w:i/>
        </w:rPr>
        <w:t xml:space="preserve"> Festiwal</w:t>
      </w:r>
      <w:r w:rsidR="003B0089" w:rsidRPr="00A44FBC">
        <w:rPr>
          <w:rFonts w:ascii="Arial" w:hAnsi="Arial" w:cs="Arial"/>
        </w:rPr>
        <w:t>.</w:t>
      </w:r>
    </w:p>
    <w:p w:rsidR="006E43C3" w:rsidRPr="00A44FBC" w:rsidRDefault="00764047" w:rsidP="00A44FBC">
      <w:pPr>
        <w:pStyle w:val="NormalnyWeb"/>
        <w:numPr>
          <w:ilvl w:val="0"/>
          <w:numId w:val="17"/>
        </w:numPr>
        <w:shd w:val="clear" w:color="auto" w:fill="FFFFFF"/>
        <w:tabs>
          <w:tab w:val="left" w:pos="180"/>
        </w:tabs>
        <w:spacing w:before="0" w:beforeAutospacing="0" w:after="0" w:afterAutospacing="0" w:line="360" w:lineRule="auto"/>
        <w:rPr>
          <w:rFonts w:ascii="Arial" w:hAnsi="Arial" w:cs="Arial"/>
          <w:b/>
        </w:rPr>
      </w:pPr>
      <w:r w:rsidRPr="00A44FBC">
        <w:rPr>
          <w:rFonts w:ascii="Arial" w:hAnsi="Arial" w:cs="Arial"/>
          <w:b/>
        </w:rPr>
        <w:t>FUNDUSZ</w:t>
      </w:r>
      <w:r w:rsidR="00BE0CF9" w:rsidRPr="00A44FBC">
        <w:rPr>
          <w:rFonts w:ascii="Arial" w:hAnsi="Arial" w:cs="Arial"/>
          <w:b/>
        </w:rPr>
        <w:t xml:space="preserve"> WSPÓŁPRACY</w:t>
      </w:r>
    </w:p>
    <w:p w:rsidR="00BE3BE0" w:rsidRPr="00A44FBC" w:rsidRDefault="00BE3BE0" w:rsidP="00A44FBC">
      <w:pPr>
        <w:pStyle w:val="Akapitzlist"/>
        <w:numPr>
          <w:ilvl w:val="0"/>
          <w:numId w:val="21"/>
        </w:numPr>
        <w:spacing w:line="360" w:lineRule="auto"/>
        <w:rPr>
          <w:rFonts w:ascii="Arial" w:hAnsi="Arial" w:cs="Arial"/>
        </w:rPr>
      </w:pPr>
      <w:r w:rsidRPr="00A44FBC">
        <w:rPr>
          <w:rFonts w:ascii="Arial" w:hAnsi="Arial" w:cs="Arial"/>
        </w:rPr>
        <w:t>Akces do Funduszu Współpracy dotychczas zdeklarowało pięć miejskich instytucji</w:t>
      </w:r>
      <w:r w:rsidR="00A44FBC">
        <w:rPr>
          <w:rFonts w:ascii="Arial" w:hAnsi="Arial" w:cs="Arial"/>
        </w:rPr>
        <w:t xml:space="preserve"> kultury. </w:t>
      </w:r>
      <w:r w:rsidR="00BD0871" w:rsidRPr="00A44FBC">
        <w:rPr>
          <w:rFonts w:ascii="Arial" w:hAnsi="Arial" w:cs="Arial"/>
        </w:rPr>
        <w:t>W</w:t>
      </w:r>
      <w:r w:rsidRPr="00A44FBC">
        <w:rPr>
          <w:rFonts w:ascii="Arial" w:hAnsi="Arial" w:cs="Arial"/>
        </w:rPr>
        <w:t xml:space="preserve"> 2022 r. z Funduszu skorzystały trzy instytucje: Białostocki Ośrodek Kultury, Białostocki Teatr Lalek oraz Dom Kultury „Śródmieście”.</w:t>
      </w:r>
    </w:p>
    <w:p w:rsidR="00BE3BE0" w:rsidRPr="00A44FBC" w:rsidRDefault="00BE3BE0" w:rsidP="00A44FBC">
      <w:pPr>
        <w:pStyle w:val="Akapitzlist"/>
        <w:numPr>
          <w:ilvl w:val="0"/>
          <w:numId w:val="21"/>
        </w:numPr>
        <w:spacing w:line="360" w:lineRule="auto"/>
        <w:rPr>
          <w:rFonts w:ascii="Arial" w:hAnsi="Arial" w:cs="Arial"/>
        </w:rPr>
      </w:pPr>
      <w:r w:rsidRPr="00A44FBC">
        <w:rPr>
          <w:rFonts w:ascii="Arial" w:hAnsi="Arial" w:cs="Arial"/>
        </w:rPr>
        <w:t xml:space="preserve">Na Fundusz Współpracy w budżecie Miasta Białegostoku 2022 r. zaplanowano </w:t>
      </w:r>
      <w:r w:rsidR="00E26AB9" w:rsidRPr="00A44FBC">
        <w:rPr>
          <w:rFonts w:ascii="Arial" w:hAnsi="Arial" w:cs="Arial"/>
        </w:rPr>
        <w:t xml:space="preserve">50 </w:t>
      </w:r>
      <w:r w:rsidRPr="00A44FBC">
        <w:rPr>
          <w:rFonts w:ascii="Arial" w:hAnsi="Arial" w:cs="Arial"/>
        </w:rPr>
        <w:t xml:space="preserve">000 zł. W raportowanym okresie </w:t>
      </w:r>
      <w:r w:rsidR="00B11E17" w:rsidRPr="00A44FBC">
        <w:rPr>
          <w:rFonts w:ascii="Arial" w:hAnsi="Arial" w:cs="Arial"/>
        </w:rPr>
        <w:t xml:space="preserve">współpracę zrealizowały 3 </w:t>
      </w:r>
      <w:r w:rsidRPr="00A44FBC">
        <w:rPr>
          <w:rFonts w:ascii="Arial" w:hAnsi="Arial" w:cs="Arial"/>
        </w:rPr>
        <w:t xml:space="preserve">instytucje: </w:t>
      </w:r>
    </w:p>
    <w:p w:rsidR="005A44E2" w:rsidRPr="00A44FBC" w:rsidRDefault="005A44E2" w:rsidP="00A44FBC">
      <w:pPr>
        <w:pStyle w:val="Akapitzlist"/>
        <w:numPr>
          <w:ilvl w:val="0"/>
          <w:numId w:val="36"/>
        </w:numPr>
        <w:spacing w:line="360" w:lineRule="auto"/>
        <w:rPr>
          <w:rFonts w:ascii="Arial" w:hAnsi="Arial" w:cs="Arial"/>
        </w:rPr>
      </w:pPr>
      <w:r w:rsidRPr="00A44FBC">
        <w:rPr>
          <w:rFonts w:ascii="Arial" w:hAnsi="Arial" w:cs="Arial"/>
        </w:rPr>
        <w:t xml:space="preserve">Białostocki Teatr Lalek, </w:t>
      </w:r>
      <w:r w:rsidR="00794DF7" w:rsidRPr="00A44FBC">
        <w:rPr>
          <w:rFonts w:ascii="Arial" w:eastAsia="Calibri" w:hAnsi="Arial" w:cs="Arial"/>
        </w:rPr>
        <w:t xml:space="preserve">który </w:t>
      </w:r>
      <w:r w:rsidR="00794DF7" w:rsidRPr="00A44FBC">
        <w:rPr>
          <w:rFonts w:ascii="Arial" w:hAnsi="Arial" w:cs="Arial"/>
        </w:rPr>
        <w:t xml:space="preserve">złożył </w:t>
      </w:r>
      <w:r w:rsidR="00794DF7" w:rsidRPr="00A44FBC">
        <w:rPr>
          <w:rFonts w:ascii="Arial" w:hAnsi="Arial" w:cs="Arial"/>
          <w:i/>
        </w:rPr>
        <w:t xml:space="preserve">Sprawozdanie z realizacji Planu </w:t>
      </w:r>
      <w:r w:rsidR="00794DF7" w:rsidRPr="00A44FBC">
        <w:rPr>
          <w:rFonts w:ascii="Arial" w:eastAsia="Calibri" w:hAnsi="Arial" w:cs="Arial"/>
          <w:i/>
          <w:iCs/>
        </w:rPr>
        <w:t>Współpracy za III kwartał i</w:t>
      </w:r>
      <w:r w:rsidR="00794DF7" w:rsidRPr="00A44FBC">
        <w:rPr>
          <w:rFonts w:ascii="Arial" w:hAnsi="Arial" w:cs="Arial"/>
        </w:rPr>
        <w:t xml:space="preserve"> </w:t>
      </w:r>
      <w:r w:rsidR="00794DF7" w:rsidRPr="00A44FBC">
        <w:rPr>
          <w:rFonts w:ascii="Arial" w:hAnsi="Arial" w:cs="Arial"/>
          <w:i/>
        </w:rPr>
        <w:t xml:space="preserve">Informację </w:t>
      </w:r>
      <w:r w:rsidR="00794DF7" w:rsidRPr="00A44FBC">
        <w:rPr>
          <w:rFonts w:ascii="Arial" w:eastAsia="Calibri" w:hAnsi="Arial" w:cs="Arial"/>
          <w:i/>
        </w:rPr>
        <w:t xml:space="preserve">za IV kwartał </w:t>
      </w:r>
      <w:r w:rsidR="00794DF7" w:rsidRPr="00A44FBC">
        <w:rPr>
          <w:rFonts w:ascii="Arial" w:eastAsia="Calibri" w:hAnsi="Arial" w:cs="Arial"/>
        </w:rPr>
        <w:t>przekazał, że współpraca została zrealizowana w pełnym zakresie; wart</w:t>
      </w:r>
      <w:r w:rsidR="00B11E17" w:rsidRPr="00A44FBC">
        <w:rPr>
          <w:rFonts w:ascii="Arial" w:eastAsia="Calibri" w:hAnsi="Arial" w:cs="Arial"/>
        </w:rPr>
        <w:t xml:space="preserve">ość współpracy w raportowanym okresie </w:t>
      </w:r>
      <w:r w:rsidR="00E26AB9" w:rsidRPr="00A44FBC">
        <w:rPr>
          <w:rFonts w:ascii="Arial" w:eastAsia="Calibri" w:hAnsi="Arial" w:cs="Arial"/>
        </w:rPr>
        <w:t xml:space="preserve">wyniosła 36 </w:t>
      </w:r>
      <w:r w:rsidR="00794DF7" w:rsidRPr="00A44FBC">
        <w:rPr>
          <w:rFonts w:ascii="Arial" w:eastAsia="Calibri" w:hAnsi="Arial" w:cs="Arial"/>
        </w:rPr>
        <w:t xml:space="preserve">000 </w:t>
      </w:r>
      <w:r w:rsidR="00794DF7" w:rsidRPr="00A44FBC">
        <w:rPr>
          <w:rFonts w:ascii="Arial" w:hAnsi="Arial" w:cs="Arial"/>
        </w:rPr>
        <w:t>zł.</w:t>
      </w:r>
    </w:p>
    <w:p w:rsidR="00BE3BE0" w:rsidRPr="00A44FBC" w:rsidRDefault="00BE3BE0" w:rsidP="00A44FBC">
      <w:pPr>
        <w:pStyle w:val="Akapitzlist"/>
        <w:numPr>
          <w:ilvl w:val="0"/>
          <w:numId w:val="36"/>
        </w:numPr>
        <w:spacing w:line="360" w:lineRule="auto"/>
        <w:rPr>
          <w:rFonts w:ascii="Arial" w:hAnsi="Arial" w:cs="Arial"/>
        </w:rPr>
      </w:pPr>
      <w:r w:rsidRPr="00A44FBC">
        <w:rPr>
          <w:rFonts w:ascii="Arial" w:hAnsi="Arial" w:cs="Arial"/>
        </w:rPr>
        <w:t>Białostocki Oś</w:t>
      </w:r>
      <w:r w:rsidR="005A44E2" w:rsidRPr="00A44FBC">
        <w:rPr>
          <w:rFonts w:ascii="Arial" w:hAnsi="Arial" w:cs="Arial"/>
        </w:rPr>
        <w:t xml:space="preserve">rodek Kultury, który w złożonym Sprawozdaniu </w:t>
      </w:r>
      <w:r w:rsidR="005A44E2" w:rsidRPr="00A44FBC">
        <w:rPr>
          <w:rFonts w:ascii="Arial" w:hAnsi="Arial" w:cs="Arial"/>
          <w:i/>
        </w:rPr>
        <w:t>za III</w:t>
      </w:r>
      <w:r w:rsidRPr="00A44FBC">
        <w:rPr>
          <w:rFonts w:ascii="Arial" w:hAnsi="Arial" w:cs="Arial"/>
          <w:i/>
        </w:rPr>
        <w:t xml:space="preserve"> kwartał</w:t>
      </w:r>
      <w:r w:rsidRPr="00A44FBC">
        <w:rPr>
          <w:rFonts w:ascii="Arial" w:hAnsi="Arial" w:cs="Arial"/>
        </w:rPr>
        <w:t xml:space="preserve"> przekazał, że </w:t>
      </w:r>
      <w:r w:rsidR="00B11E17" w:rsidRPr="00A44FBC">
        <w:rPr>
          <w:rFonts w:ascii="Arial" w:hAnsi="Arial" w:cs="Arial"/>
        </w:rPr>
        <w:t xml:space="preserve">w raportowanym okresie </w:t>
      </w:r>
      <w:r w:rsidR="005A44E2" w:rsidRPr="00A44FBC">
        <w:rPr>
          <w:rFonts w:ascii="Arial" w:eastAsia="Calibri" w:hAnsi="Arial" w:cs="Arial"/>
        </w:rPr>
        <w:t>z</w:t>
      </w:r>
      <w:r w:rsidRPr="00A44FBC">
        <w:rPr>
          <w:rFonts w:ascii="Arial" w:eastAsia="Calibri" w:hAnsi="Arial" w:cs="Arial"/>
        </w:rPr>
        <w:t>realizowano współpracę w zakresie</w:t>
      </w:r>
      <w:r w:rsidR="00A44FBC">
        <w:rPr>
          <w:rFonts w:ascii="Arial" w:eastAsia="Calibri" w:hAnsi="Arial" w:cs="Arial"/>
        </w:rPr>
        <w:t xml:space="preserve"> jednego projektu na kwotę </w:t>
      </w:r>
      <w:r w:rsidR="00E26AB9" w:rsidRPr="00A44FBC">
        <w:rPr>
          <w:rFonts w:ascii="Arial" w:eastAsia="Calibri" w:hAnsi="Arial" w:cs="Arial"/>
        </w:rPr>
        <w:t xml:space="preserve">4 </w:t>
      </w:r>
      <w:r w:rsidR="005A44E2" w:rsidRPr="00A44FBC">
        <w:rPr>
          <w:rFonts w:ascii="Arial" w:eastAsia="Calibri" w:hAnsi="Arial" w:cs="Arial"/>
        </w:rPr>
        <w:t>0</w:t>
      </w:r>
      <w:r w:rsidRPr="00A44FBC">
        <w:rPr>
          <w:rFonts w:ascii="Arial" w:eastAsia="Calibri" w:hAnsi="Arial" w:cs="Arial"/>
        </w:rPr>
        <w:t>00 zł.</w:t>
      </w:r>
    </w:p>
    <w:p w:rsidR="00BE3BE0" w:rsidRPr="00A44FBC" w:rsidRDefault="00BE3BE0" w:rsidP="00A44FBC">
      <w:pPr>
        <w:pStyle w:val="Akapitzlist"/>
        <w:numPr>
          <w:ilvl w:val="0"/>
          <w:numId w:val="36"/>
        </w:numPr>
        <w:spacing w:line="360" w:lineRule="auto"/>
        <w:rPr>
          <w:rFonts w:ascii="Arial" w:hAnsi="Arial" w:cs="Arial"/>
        </w:rPr>
      </w:pPr>
      <w:r w:rsidRPr="00A44FBC">
        <w:rPr>
          <w:rFonts w:ascii="Arial" w:eastAsia="Calibri" w:hAnsi="Arial" w:cs="Arial"/>
        </w:rPr>
        <w:t xml:space="preserve">Dom Kultury „Śródmieście”, który </w:t>
      </w:r>
      <w:r w:rsidRPr="00A44FBC">
        <w:rPr>
          <w:rFonts w:ascii="Arial" w:hAnsi="Arial" w:cs="Arial"/>
        </w:rPr>
        <w:t xml:space="preserve">złożył </w:t>
      </w:r>
      <w:r w:rsidRPr="00A44FBC">
        <w:rPr>
          <w:rFonts w:ascii="Arial" w:hAnsi="Arial" w:cs="Arial"/>
          <w:i/>
        </w:rPr>
        <w:t xml:space="preserve">Sprawozdanie z realizacji Planu </w:t>
      </w:r>
      <w:r w:rsidRPr="00A44FBC">
        <w:rPr>
          <w:rFonts w:ascii="Arial" w:eastAsia="Calibri" w:hAnsi="Arial" w:cs="Arial"/>
          <w:i/>
          <w:iCs/>
        </w:rPr>
        <w:t>Współpracy za III kwartał i</w:t>
      </w:r>
      <w:r w:rsidRPr="00A44FBC">
        <w:rPr>
          <w:rFonts w:ascii="Arial" w:hAnsi="Arial" w:cs="Arial"/>
        </w:rPr>
        <w:t xml:space="preserve"> </w:t>
      </w:r>
      <w:r w:rsidRPr="00A44FBC">
        <w:rPr>
          <w:rFonts w:ascii="Arial" w:hAnsi="Arial" w:cs="Arial"/>
          <w:i/>
        </w:rPr>
        <w:t xml:space="preserve">Informację </w:t>
      </w:r>
      <w:r w:rsidRPr="00A44FBC">
        <w:rPr>
          <w:rFonts w:ascii="Arial" w:eastAsia="Calibri" w:hAnsi="Arial" w:cs="Arial"/>
          <w:i/>
        </w:rPr>
        <w:t xml:space="preserve">za IV kwartał </w:t>
      </w:r>
      <w:r w:rsidRPr="00A44FBC">
        <w:rPr>
          <w:rFonts w:ascii="Arial" w:eastAsia="Calibri" w:hAnsi="Arial" w:cs="Arial"/>
        </w:rPr>
        <w:t>przekazał, że współpraca została zrealizowana w pełnym zakresie</w:t>
      </w:r>
      <w:r w:rsidR="00794DF7" w:rsidRPr="00A44FBC">
        <w:rPr>
          <w:rFonts w:ascii="Arial" w:eastAsia="Calibri" w:hAnsi="Arial" w:cs="Arial"/>
        </w:rPr>
        <w:t>; wart</w:t>
      </w:r>
      <w:r w:rsidR="00B11E17" w:rsidRPr="00A44FBC">
        <w:rPr>
          <w:rFonts w:ascii="Arial" w:eastAsia="Calibri" w:hAnsi="Arial" w:cs="Arial"/>
        </w:rPr>
        <w:t xml:space="preserve">ość współpracy w raportowanym okresie </w:t>
      </w:r>
      <w:r w:rsidR="00794DF7" w:rsidRPr="00A44FBC">
        <w:rPr>
          <w:rFonts w:ascii="Arial" w:eastAsia="Calibri" w:hAnsi="Arial" w:cs="Arial"/>
        </w:rPr>
        <w:t>wyniosła</w:t>
      </w:r>
      <w:r w:rsidRPr="00A44FBC">
        <w:rPr>
          <w:rFonts w:ascii="Arial" w:eastAsia="Calibri" w:hAnsi="Arial" w:cs="Arial"/>
        </w:rPr>
        <w:t xml:space="preserve"> </w:t>
      </w:r>
      <w:r w:rsidR="00E26AB9" w:rsidRPr="00A44FBC">
        <w:rPr>
          <w:rFonts w:ascii="Arial" w:hAnsi="Arial" w:cs="Arial"/>
        </w:rPr>
        <w:t xml:space="preserve">4 </w:t>
      </w:r>
      <w:r w:rsidR="00794DF7" w:rsidRPr="00A44FBC">
        <w:rPr>
          <w:rFonts w:ascii="Arial" w:hAnsi="Arial" w:cs="Arial"/>
        </w:rPr>
        <w:t>120</w:t>
      </w:r>
      <w:r w:rsidRPr="00A44FBC">
        <w:rPr>
          <w:rFonts w:ascii="Arial" w:hAnsi="Arial" w:cs="Arial"/>
        </w:rPr>
        <w:t xml:space="preserve"> zł.</w:t>
      </w:r>
    </w:p>
    <w:p w:rsidR="00BE3BE0" w:rsidRPr="00A44FBC" w:rsidRDefault="00BE3BE0" w:rsidP="00A44FBC">
      <w:pPr>
        <w:pStyle w:val="Akapitzlist"/>
        <w:numPr>
          <w:ilvl w:val="0"/>
          <w:numId w:val="39"/>
        </w:numPr>
        <w:spacing w:line="360" w:lineRule="auto"/>
        <w:rPr>
          <w:rFonts w:ascii="Arial" w:hAnsi="Arial" w:cs="Arial"/>
        </w:rPr>
      </w:pPr>
      <w:r w:rsidRPr="00A44FBC">
        <w:rPr>
          <w:rFonts w:ascii="Arial" w:hAnsi="Arial" w:cs="Arial"/>
        </w:rPr>
        <w:t xml:space="preserve">W 2022 roku </w:t>
      </w:r>
      <w:r w:rsidRPr="00A44FBC">
        <w:rPr>
          <w:rFonts w:ascii="Arial" w:eastAsia="Calibri" w:hAnsi="Arial" w:cs="Arial"/>
        </w:rPr>
        <w:t>na</w:t>
      </w:r>
      <w:r w:rsidRPr="00A44FBC">
        <w:rPr>
          <w:rFonts w:ascii="Arial" w:hAnsi="Arial" w:cs="Arial"/>
        </w:rPr>
        <w:t xml:space="preserve"> realizację Funduszu </w:t>
      </w:r>
      <w:r w:rsidR="00DA1493" w:rsidRPr="00A44FBC">
        <w:rPr>
          <w:rFonts w:ascii="Arial" w:hAnsi="Arial" w:cs="Arial"/>
        </w:rPr>
        <w:t xml:space="preserve">wykorzystano środki w wysokości </w:t>
      </w:r>
      <w:r w:rsidR="00E26AB9" w:rsidRPr="00A44FBC">
        <w:rPr>
          <w:rFonts w:ascii="Arial" w:hAnsi="Arial" w:cs="Arial"/>
          <w:b/>
        </w:rPr>
        <w:t xml:space="preserve">49 </w:t>
      </w:r>
      <w:r w:rsidR="00DA1493" w:rsidRPr="00A44FBC">
        <w:rPr>
          <w:rFonts w:ascii="Arial" w:hAnsi="Arial" w:cs="Arial"/>
          <w:b/>
        </w:rPr>
        <w:t>920</w:t>
      </w:r>
      <w:r w:rsidR="00DA1493" w:rsidRPr="00A44FBC">
        <w:rPr>
          <w:rFonts w:ascii="Arial" w:hAnsi="Arial" w:cs="Arial"/>
        </w:rPr>
        <w:t xml:space="preserve"> </w:t>
      </w:r>
      <w:r w:rsidRPr="00A44FBC">
        <w:rPr>
          <w:rFonts w:ascii="Arial" w:hAnsi="Arial" w:cs="Arial"/>
          <w:b/>
        </w:rPr>
        <w:t>zł</w:t>
      </w:r>
      <w:r w:rsidRPr="00A44FBC">
        <w:rPr>
          <w:rFonts w:ascii="Arial" w:hAnsi="Arial" w:cs="Arial"/>
        </w:rPr>
        <w:t xml:space="preserve">. </w:t>
      </w:r>
    </w:p>
    <w:p w:rsidR="00BE3BE0" w:rsidRPr="00A44FBC" w:rsidRDefault="00BE3BE0" w:rsidP="00A44FBC">
      <w:pPr>
        <w:pStyle w:val="Akapitzlist"/>
        <w:numPr>
          <w:ilvl w:val="0"/>
          <w:numId w:val="37"/>
        </w:numPr>
        <w:spacing w:line="360" w:lineRule="auto"/>
        <w:rPr>
          <w:rFonts w:ascii="Arial" w:hAnsi="Arial" w:cs="Arial"/>
        </w:rPr>
      </w:pPr>
      <w:r w:rsidRPr="00A44FBC">
        <w:rPr>
          <w:rFonts w:ascii="Arial" w:hAnsi="Arial" w:cs="Arial"/>
        </w:rPr>
        <w:t>Trzy instytucje korzystające z Funduszu złożyły informacje o swoich wskaźnikach sukcesu, które zostały osiągnięte, zgodnie z założeniami.</w:t>
      </w:r>
    </w:p>
    <w:p w:rsidR="00BE3BE0" w:rsidRPr="00A44FBC" w:rsidRDefault="00BE3BE0" w:rsidP="00A44FBC">
      <w:pPr>
        <w:pStyle w:val="Akapitzlist"/>
        <w:numPr>
          <w:ilvl w:val="0"/>
          <w:numId w:val="37"/>
        </w:numPr>
        <w:spacing w:line="360" w:lineRule="auto"/>
        <w:rPr>
          <w:rFonts w:ascii="Arial" w:hAnsi="Arial" w:cs="Arial"/>
        </w:rPr>
      </w:pPr>
      <w:r w:rsidRPr="00A44FBC">
        <w:rPr>
          <w:rFonts w:ascii="Arial" w:hAnsi="Arial" w:cs="Arial"/>
        </w:rPr>
        <w:t xml:space="preserve">Przygotowano roczne sprawozdanie </w:t>
      </w:r>
      <w:r w:rsidR="00652AF0" w:rsidRPr="00A44FBC">
        <w:rPr>
          <w:rFonts w:ascii="Arial" w:hAnsi="Arial" w:cs="Arial"/>
        </w:rPr>
        <w:t>z realizacji Funduszu w 2022</w:t>
      </w:r>
      <w:r w:rsidRPr="00A44FBC">
        <w:rPr>
          <w:rFonts w:ascii="Arial" w:hAnsi="Arial" w:cs="Arial"/>
        </w:rPr>
        <w:t xml:space="preserve"> roku, obejmujące także przedstawione przez instytucje wskaźniki sukcesu. Sprawozdanie </w:t>
      </w:r>
      <w:r w:rsidR="00EA4494" w:rsidRPr="00A44FBC">
        <w:rPr>
          <w:rFonts w:ascii="Arial" w:hAnsi="Arial" w:cs="Arial"/>
        </w:rPr>
        <w:t xml:space="preserve">przekazano siedmiu miejskim instytucjom kultury i </w:t>
      </w:r>
      <w:r w:rsidRPr="00A44FBC">
        <w:rPr>
          <w:rFonts w:ascii="Arial" w:hAnsi="Arial" w:cs="Arial"/>
        </w:rPr>
        <w:t xml:space="preserve">zamieszczono na stronie </w:t>
      </w:r>
      <w:hyperlink r:id="rId6" w:history="1">
        <w:r w:rsidRPr="00A44FBC">
          <w:rPr>
            <w:rStyle w:val="Hipercze"/>
            <w:rFonts w:ascii="Arial" w:hAnsi="Arial" w:cs="Arial"/>
            <w:color w:val="auto"/>
            <w:u w:val="none"/>
          </w:rPr>
          <w:t>www.bialystok.pl</w:t>
        </w:r>
      </w:hyperlink>
      <w:r w:rsidR="00A4340E" w:rsidRPr="00A44FBC">
        <w:rPr>
          <w:rFonts w:ascii="Arial" w:hAnsi="Arial" w:cs="Arial"/>
        </w:rPr>
        <w:t>. Poinformowano instytucje</w:t>
      </w:r>
      <w:r w:rsidRPr="00A44FBC">
        <w:rPr>
          <w:rFonts w:ascii="Arial" w:hAnsi="Arial" w:cs="Arial"/>
        </w:rPr>
        <w:t xml:space="preserve"> o wysokości Fundusz</w:t>
      </w:r>
      <w:r w:rsidR="0012437D" w:rsidRPr="00A44FBC">
        <w:rPr>
          <w:rFonts w:ascii="Arial" w:hAnsi="Arial" w:cs="Arial"/>
        </w:rPr>
        <w:t xml:space="preserve">u na 2023 rok, który wynosi 100 </w:t>
      </w:r>
      <w:r w:rsidRPr="00A44FBC">
        <w:rPr>
          <w:rFonts w:ascii="Arial" w:hAnsi="Arial" w:cs="Arial"/>
        </w:rPr>
        <w:t>000 zł.</w:t>
      </w:r>
    </w:p>
    <w:p w:rsidR="00BE0CF9" w:rsidRPr="00A44FBC" w:rsidRDefault="006E43C3" w:rsidP="00A44FBC">
      <w:pPr>
        <w:pStyle w:val="Akapitzlist"/>
        <w:numPr>
          <w:ilvl w:val="0"/>
          <w:numId w:val="17"/>
        </w:numPr>
        <w:spacing w:line="360" w:lineRule="auto"/>
        <w:rPr>
          <w:rFonts w:ascii="Arial" w:hAnsi="Arial" w:cs="Arial"/>
          <w:b/>
        </w:rPr>
      </w:pPr>
      <w:r w:rsidRPr="00A44FBC">
        <w:rPr>
          <w:rFonts w:ascii="Arial" w:hAnsi="Arial" w:cs="Arial"/>
          <w:b/>
        </w:rPr>
        <w:t xml:space="preserve">SYSTEM </w:t>
      </w:r>
      <w:r w:rsidR="00BE0CF9" w:rsidRPr="00A44FBC">
        <w:rPr>
          <w:rFonts w:ascii="Arial" w:hAnsi="Arial" w:cs="Arial"/>
          <w:b/>
        </w:rPr>
        <w:t xml:space="preserve"> SPRAWOZDAWCZOŚCI</w:t>
      </w:r>
    </w:p>
    <w:p w:rsidR="00BD0871" w:rsidRPr="00A44FBC" w:rsidRDefault="00862666" w:rsidP="00A44FBC">
      <w:pPr>
        <w:pStyle w:val="Akapitzlist"/>
        <w:numPr>
          <w:ilvl w:val="0"/>
          <w:numId w:val="45"/>
        </w:numPr>
        <w:spacing w:line="360" w:lineRule="auto"/>
        <w:rPr>
          <w:rFonts w:ascii="Arial" w:hAnsi="Arial" w:cs="Arial"/>
          <w:b/>
        </w:rPr>
      </w:pPr>
      <w:r w:rsidRPr="00A44FBC">
        <w:rPr>
          <w:rFonts w:ascii="Arial" w:hAnsi="Arial" w:cs="Arial"/>
        </w:rPr>
        <w:lastRenderedPageBreak/>
        <w:t xml:space="preserve">W </w:t>
      </w:r>
      <w:r w:rsidR="003B0089" w:rsidRPr="00A44FBC">
        <w:rPr>
          <w:rFonts w:ascii="Arial" w:hAnsi="Arial" w:cs="Arial"/>
        </w:rPr>
        <w:t>październiku</w:t>
      </w:r>
      <w:r w:rsidR="00401471" w:rsidRPr="00A44FBC">
        <w:rPr>
          <w:rFonts w:ascii="Arial" w:hAnsi="Arial" w:cs="Arial"/>
        </w:rPr>
        <w:t xml:space="preserve"> </w:t>
      </w:r>
      <w:r w:rsidR="00E55227" w:rsidRPr="00A44FBC">
        <w:rPr>
          <w:rFonts w:ascii="Arial" w:hAnsi="Arial" w:cs="Arial"/>
        </w:rPr>
        <w:t>2022 r. zebrano i poddan</w:t>
      </w:r>
      <w:r w:rsidR="0060012E" w:rsidRPr="00A44FBC">
        <w:rPr>
          <w:rFonts w:ascii="Arial" w:hAnsi="Arial" w:cs="Arial"/>
        </w:rPr>
        <w:t xml:space="preserve">o analizie dane statystyczne </w:t>
      </w:r>
      <w:r w:rsidR="00E55227" w:rsidRPr="00A44FBC">
        <w:rPr>
          <w:rFonts w:ascii="Arial" w:hAnsi="Arial" w:cs="Arial"/>
        </w:rPr>
        <w:t>siedmiu miejskich instytucji kultury za I</w:t>
      </w:r>
      <w:r w:rsidR="003B0089" w:rsidRPr="00A44FBC">
        <w:rPr>
          <w:rFonts w:ascii="Arial" w:hAnsi="Arial" w:cs="Arial"/>
        </w:rPr>
        <w:t>II kwartał</w:t>
      </w:r>
      <w:r w:rsidR="00195F6C" w:rsidRPr="00A44FBC">
        <w:rPr>
          <w:rFonts w:ascii="Arial" w:hAnsi="Arial" w:cs="Arial"/>
        </w:rPr>
        <w:t xml:space="preserve">, </w:t>
      </w:r>
      <w:r w:rsidR="00E55227" w:rsidRPr="00A44FBC">
        <w:rPr>
          <w:rFonts w:ascii="Arial" w:hAnsi="Arial" w:cs="Arial"/>
        </w:rPr>
        <w:t>m.in. z zakresu działań realizowany</w:t>
      </w:r>
      <w:r w:rsidR="00195F6C" w:rsidRPr="00A44FBC">
        <w:rPr>
          <w:rFonts w:ascii="Arial" w:hAnsi="Arial" w:cs="Arial"/>
        </w:rPr>
        <w:t xml:space="preserve">ch przez instytucje, liczby uczestników tych działań, wykorzystania </w:t>
      </w:r>
      <w:r w:rsidR="00E55227" w:rsidRPr="00A44FBC">
        <w:rPr>
          <w:rFonts w:ascii="Arial" w:hAnsi="Arial" w:cs="Arial"/>
        </w:rPr>
        <w:t>Karty Dużej Rodziny</w:t>
      </w:r>
      <w:r w:rsidR="00401471" w:rsidRPr="00A44FBC">
        <w:rPr>
          <w:rFonts w:ascii="Arial" w:hAnsi="Arial" w:cs="Arial"/>
        </w:rPr>
        <w:t>, Karty Seniora.</w:t>
      </w:r>
      <w:r w:rsidR="003B0089" w:rsidRPr="00A44FBC">
        <w:rPr>
          <w:rFonts w:ascii="Arial" w:hAnsi="Arial" w:cs="Arial"/>
        </w:rPr>
        <w:t xml:space="preserve"> </w:t>
      </w:r>
      <w:r w:rsidR="00E95DDF" w:rsidRPr="00A44FBC">
        <w:rPr>
          <w:rFonts w:ascii="Arial" w:hAnsi="Arial" w:cs="Arial"/>
        </w:rPr>
        <w:t>P</w:t>
      </w:r>
      <w:r w:rsidRPr="00A44FBC">
        <w:rPr>
          <w:rFonts w:ascii="Arial" w:hAnsi="Arial" w:cs="Arial"/>
        </w:rPr>
        <w:t xml:space="preserve">rzygotowano </w:t>
      </w:r>
      <w:r w:rsidR="00E95DDF" w:rsidRPr="00A44FBC">
        <w:rPr>
          <w:rFonts w:ascii="Arial" w:hAnsi="Arial" w:cs="Arial"/>
        </w:rPr>
        <w:t xml:space="preserve">też </w:t>
      </w:r>
      <w:r w:rsidRPr="00A44FBC">
        <w:rPr>
          <w:rFonts w:ascii="Arial" w:hAnsi="Arial" w:cs="Arial"/>
        </w:rPr>
        <w:t>informację z działalności instytucji i real</w:t>
      </w:r>
      <w:r w:rsidR="003B0089" w:rsidRPr="00A44FBC">
        <w:rPr>
          <w:rFonts w:ascii="Arial" w:hAnsi="Arial" w:cs="Arial"/>
        </w:rPr>
        <w:t>izacji ich działań</w:t>
      </w:r>
      <w:r w:rsidRPr="00A44FBC">
        <w:rPr>
          <w:rFonts w:ascii="Arial" w:hAnsi="Arial" w:cs="Arial"/>
        </w:rPr>
        <w:t xml:space="preserve"> z</w:t>
      </w:r>
      <w:r w:rsidR="00195F6C" w:rsidRPr="00A44FBC">
        <w:rPr>
          <w:rFonts w:ascii="Arial" w:hAnsi="Arial" w:cs="Arial"/>
        </w:rPr>
        <w:t>a</w:t>
      </w:r>
      <w:r w:rsidRPr="00A44FBC">
        <w:rPr>
          <w:rFonts w:ascii="Arial" w:hAnsi="Arial" w:cs="Arial"/>
        </w:rPr>
        <w:t xml:space="preserve"> I</w:t>
      </w:r>
      <w:r w:rsidR="003B0089" w:rsidRPr="00A44FBC">
        <w:rPr>
          <w:rFonts w:ascii="Arial" w:hAnsi="Arial" w:cs="Arial"/>
        </w:rPr>
        <w:t>II kwartał.</w:t>
      </w:r>
    </w:p>
    <w:p w:rsidR="00E569A3" w:rsidRPr="00A44FBC" w:rsidRDefault="00157536" w:rsidP="00A44FBC">
      <w:pPr>
        <w:pStyle w:val="Akapitzlist"/>
        <w:numPr>
          <w:ilvl w:val="0"/>
          <w:numId w:val="17"/>
        </w:numPr>
        <w:spacing w:line="360" w:lineRule="auto"/>
        <w:rPr>
          <w:rFonts w:ascii="Arial" w:hAnsi="Arial" w:cs="Arial"/>
          <w:b/>
        </w:rPr>
      </w:pPr>
      <w:r w:rsidRPr="00A44FBC">
        <w:rPr>
          <w:rFonts w:ascii="Arial" w:hAnsi="Arial" w:cs="Arial"/>
          <w:b/>
        </w:rPr>
        <w:t>STRATEGIE INSTYTUCJI KULTURY</w:t>
      </w:r>
    </w:p>
    <w:p w:rsidR="00B33B93" w:rsidRPr="00A44FBC" w:rsidRDefault="004D22F3" w:rsidP="00A44FBC">
      <w:pPr>
        <w:pStyle w:val="Akapitzlist"/>
        <w:numPr>
          <w:ilvl w:val="0"/>
          <w:numId w:val="26"/>
        </w:numPr>
        <w:spacing w:line="360" w:lineRule="auto"/>
        <w:ind w:left="714" w:hanging="357"/>
        <w:rPr>
          <w:rFonts w:ascii="Arial" w:hAnsi="Arial" w:cs="Arial"/>
        </w:rPr>
      </w:pPr>
      <w:r w:rsidRPr="00A44FBC">
        <w:rPr>
          <w:rFonts w:ascii="Arial" w:hAnsi="Arial" w:cs="Arial"/>
          <w:i/>
        </w:rPr>
        <w:t>Program Polityki Kulturalnej Miasta Białystok na lata 2018-2022 plus</w:t>
      </w:r>
      <w:r w:rsidRPr="00A44FBC">
        <w:rPr>
          <w:rFonts w:ascii="Arial" w:hAnsi="Arial" w:cs="Arial"/>
        </w:rPr>
        <w:t xml:space="preserve"> </w:t>
      </w:r>
      <w:r w:rsidR="00665895" w:rsidRPr="00A44FBC">
        <w:rPr>
          <w:rFonts w:ascii="Arial" w:hAnsi="Arial" w:cs="Arial"/>
        </w:rPr>
        <w:t xml:space="preserve">na  rok </w:t>
      </w:r>
      <w:r w:rsidR="000E3F92" w:rsidRPr="00A44FBC">
        <w:rPr>
          <w:rFonts w:ascii="Arial" w:hAnsi="Arial" w:cs="Arial"/>
        </w:rPr>
        <w:t xml:space="preserve">2022 </w:t>
      </w:r>
      <w:r w:rsidRPr="00A44FBC">
        <w:rPr>
          <w:rFonts w:ascii="Arial" w:hAnsi="Arial" w:cs="Arial"/>
        </w:rPr>
        <w:t>zakład</w:t>
      </w:r>
      <w:r w:rsidR="00D75A31" w:rsidRPr="00A44FBC">
        <w:rPr>
          <w:rFonts w:ascii="Arial" w:hAnsi="Arial" w:cs="Arial"/>
        </w:rPr>
        <w:t>a</w:t>
      </w:r>
      <w:r w:rsidR="00760388" w:rsidRPr="00A44FBC">
        <w:rPr>
          <w:rFonts w:ascii="Arial" w:hAnsi="Arial" w:cs="Arial"/>
        </w:rPr>
        <w:t>ł</w:t>
      </w:r>
      <w:r w:rsidR="00D75A31" w:rsidRPr="00A44FBC">
        <w:rPr>
          <w:rFonts w:ascii="Arial" w:hAnsi="Arial" w:cs="Arial"/>
        </w:rPr>
        <w:t xml:space="preserve"> </w:t>
      </w:r>
      <w:r w:rsidRPr="00A44FBC">
        <w:rPr>
          <w:rFonts w:ascii="Arial" w:hAnsi="Arial" w:cs="Arial"/>
        </w:rPr>
        <w:t>opracowan</w:t>
      </w:r>
      <w:r w:rsidR="00D75A31" w:rsidRPr="00A44FBC">
        <w:rPr>
          <w:rFonts w:ascii="Arial" w:hAnsi="Arial" w:cs="Arial"/>
        </w:rPr>
        <w:t>i</w:t>
      </w:r>
      <w:r w:rsidRPr="00A44FBC">
        <w:rPr>
          <w:rFonts w:ascii="Arial" w:hAnsi="Arial" w:cs="Arial"/>
        </w:rPr>
        <w:t xml:space="preserve">e </w:t>
      </w:r>
      <w:r w:rsidR="00665895" w:rsidRPr="00A44FBC">
        <w:rPr>
          <w:rFonts w:ascii="Arial" w:hAnsi="Arial" w:cs="Arial"/>
        </w:rPr>
        <w:t xml:space="preserve">strategii Muzeum Pamięci Sybiru. </w:t>
      </w:r>
      <w:r w:rsidR="00450BFE" w:rsidRPr="00A44FBC">
        <w:rPr>
          <w:rFonts w:ascii="Arial" w:hAnsi="Arial" w:cs="Arial"/>
        </w:rPr>
        <w:t>W</w:t>
      </w:r>
      <w:r w:rsidR="00936B98" w:rsidRPr="00A44FBC">
        <w:rPr>
          <w:rFonts w:ascii="Arial" w:hAnsi="Arial" w:cs="Arial"/>
        </w:rPr>
        <w:t xml:space="preserve"> raportowa</w:t>
      </w:r>
      <w:r w:rsidR="00760388" w:rsidRPr="00A44FBC">
        <w:rPr>
          <w:rFonts w:ascii="Arial" w:hAnsi="Arial" w:cs="Arial"/>
        </w:rPr>
        <w:t xml:space="preserve">nym okresie zakończono </w:t>
      </w:r>
      <w:r w:rsidR="00ED6E9B" w:rsidRPr="00A44FBC">
        <w:rPr>
          <w:rFonts w:ascii="Arial" w:hAnsi="Arial" w:cs="Arial"/>
        </w:rPr>
        <w:t>prace związane z</w:t>
      </w:r>
      <w:r w:rsidR="004D20BB" w:rsidRPr="00A44FBC">
        <w:rPr>
          <w:rFonts w:ascii="Arial" w:hAnsi="Arial" w:cs="Arial"/>
        </w:rPr>
        <w:t xml:space="preserve">e strategią, </w:t>
      </w:r>
      <w:r w:rsidR="00401471" w:rsidRPr="00A44FBC">
        <w:rPr>
          <w:rFonts w:ascii="Arial" w:hAnsi="Arial" w:cs="Arial"/>
        </w:rPr>
        <w:t>Muzeum</w:t>
      </w:r>
      <w:r w:rsidR="004D20BB" w:rsidRPr="00A44FBC">
        <w:rPr>
          <w:rFonts w:ascii="Arial" w:hAnsi="Arial" w:cs="Arial"/>
        </w:rPr>
        <w:t xml:space="preserve"> przedłożyło dokument do zaopiniowania Prezydentowi Miasta 30 listopada. </w:t>
      </w:r>
      <w:r w:rsidR="00AB1441" w:rsidRPr="00A44FBC">
        <w:rPr>
          <w:rFonts w:ascii="Arial" w:hAnsi="Arial" w:cs="Arial"/>
        </w:rPr>
        <w:t xml:space="preserve">9 grudnia 2022 r. </w:t>
      </w:r>
      <w:r w:rsidR="004D20BB" w:rsidRPr="00A44FBC">
        <w:rPr>
          <w:rFonts w:ascii="Arial" w:hAnsi="Arial" w:cs="Arial"/>
        </w:rPr>
        <w:t>Prezydent zaopiniował Strategię</w:t>
      </w:r>
      <w:r w:rsidR="00B33B93" w:rsidRPr="00A44FBC">
        <w:rPr>
          <w:rFonts w:ascii="Arial" w:hAnsi="Arial" w:cs="Arial"/>
        </w:rPr>
        <w:t xml:space="preserve"> MPS</w:t>
      </w:r>
      <w:r w:rsidR="004D20BB" w:rsidRPr="00A44FBC">
        <w:rPr>
          <w:rFonts w:ascii="Arial" w:hAnsi="Arial" w:cs="Arial"/>
        </w:rPr>
        <w:t xml:space="preserve"> z uwagami. W związku z raport</w:t>
      </w:r>
      <w:r w:rsidR="00B33B93" w:rsidRPr="00A44FBC">
        <w:rPr>
          <w:rFonts w:ascii="Arial" w:hAnsi="Arial" w:cs="Arial"/>
        </w:rPr>
        <w:t xml:space="preserve">em ewaluacyjnym zadania D (w zakresie </w:t>
      </w:r>
      <w:r w:rsidR="004D20BB" w:rsidRPr="00A44FBC">
        <w:rPr>
          <w:rFonts w:ascii="Arial" w:hAnsi="Arial" w:cs="Arial"/>
        </w:rPr>
        <w:t xml:space="preserve">opracowania strategii </w:t>
      </w:r>
      <w:r w:rsidR="00B33B93" w:rsidRPr="00A44FBC">
        <w:rPr>
          <w:rFonts w:ascii="Arial" w:hAnsi="Arial" w:cs="Arial"/>
        </w:rPr>
        <w:t xml:space="preserve">trzech </w:t>
      </w:r>
      <w:r w:rsidR="004D20BB" w:rsidRPr="00A44FBC">
        <w:rPr>
          <w:rFonts w:ascii="Arial" w:hAnsi="Arial" w:cs="Arial"/>
        </w:rPr>
        <w:t>instytucji</w:t>
      </w:r>
      <w:r w:rsidR="00B33B93" w:rsidRPr="00A44FBC">
        <w:rPr>
          <w:rFonts w:ascii="Arial" w:hAnsi="Arial" w:cs="Arial"/>
        </w:rPr>
        <w:t xml:space="preserve"> kultury</w:t>
      </w:r>
      <w:r w:rsidR="004D20BB" w:rsidRPr="00A44FBC">
        <w:rPr>
          <w:rFonts w:ascii="Arial" w:hAnsi="Arial" w:cs="Arial"/>
        </w:rPr>
        <w:t>) wskazu</w:t>
      </w:r>
      <w:r w:rsidR="00BD0871" w:rsidRPr="00A44FBC">
        <w:rPr>
          <w:rFonts w:ascii="Arial" w:hAnsi="Arial" w:cs="Arial"/>
        </w:rPr>
        <w:t xml:space="preserve">jącym na braki </w:t>
      </w:r>
      <w:r w:rsidR="00BD0871" w:rsidRPr="00A44FBC">
        <w:rPr>
          <w:rFonts w:ascii="Arial" w:hAnsi="Arial" w:cs="Arial"/>
          <w:i/>
        </w:rPr>
        <w:t xml:space="preserve">Strategii </w:t>
      </w:r>
      <w:r w:rsidR="00BD0871" w:rsidRPr="00A44FBC">
        <w:rPr>
          <w:rFonts w:ascii="Arial" w:hAnsi="Arial" w:cs="Arial"/>
        </w:rPr>
        <w:t xml:space="preserve">Muzeum Pamięci Sybiru </w:t>
      </w:r>
      <w:r w:rsidR="004D20BB" w:rsidRPr="00A44FBC">
        <w:rPr>
          <w:rFonts w:ascii="Arial" w:hAnsi="Arial" w:cs="Arial"/>
        </w:rPr>
        <w:t>- do dyrektora instytucji wystosowano pismo</w:t>
      </w:r>
      <w:r w:rsidR="00B33B93" w:rsidRPr="00A44FBC">
        <w:rPr>
          <w:rFonts w:ascii="Arial" w:hAnsi="Arial" w:cs="Arial"/>
        </w:rPr>
        <w:t xml:space="preserve"> z prośbą o dostosowanie dokumentu do wymaganego poziomu, a w szczególności: uwzględnienie wyraźnego zdefiniowania misji instytucji; wskazanie właściwego horyzontu czasowego w całym dokumencie; uwzględnienie właściwych narzędzi monitoringu i ewaluacji dokumentu.</w:t>
      </w:r>
      <w:r w:rsidR="004003A9" w:rsidRPr="00A44FBC">
        <w:rPr>
          <w:rFonts w:ascii="Arial" w:hAnsi="Arial" w:cs="Arial"/>
        </w:rPr>
        <w:t xml:space="preserve"> 10 stycznia 2023 r.</w:t>
      </w:r>
      <w:r w:rsidR="002F07F5" w:rsidRPr="00A44FBC">
        <w:rPr>
          <w:rFonts w:ascii="Arial" w:hAnsi="Arial" w:cs="Arial"/>
        </w:rPr>
        <w:t xml:space="preserve"> Muzeum poinformowało, że podjęło konsultacje</w:t>
      </w:r>
      <w:r w:rsidR="00DA1D2B" w:rsidRPr="00A44FBC">
        <w:rPr>
          <w:rFonts w:ascii="Arial" w:hAnsi="Arial" w:cs="Arial"/>
        </w:rPr>
        <w:t xml:space="preserve"> we wskaza</w:t>
      </w:r>
      <w:r w:rsidR="00BD0871" w:rsidRPr="00A44FBC">
        <w:rPr>
          <w:rFonts w:ascii="Arial" w:hAnsi="Arial" w:cs="Arial"/>
        </w:rPr>
        <w:t>nym zakresie</w:t>
      </w:r>
      <w:r w:rsidR="002F07F5" w:rsidRPr="00A44FBC">
        <w:rPr>
          <w:rFonts w:ascii="Arial" w:hAnsi="Arial" w:cs="Arial"/>
        </w:rPr>
        <w:t xml:space="preserve"> z firmą odpowiedzialną za przygotowanie </w:t>
      </w:r>
      <w:r w:rsidR="002F07F5" w:rsidRPr="00A44FBC">
        <w:rPr>
          <w:rFonts w:ascii="Arial" w:hAnsi="Arial" w:cs="Arial"/>
          <w:i/>
        </w:rPr>
        <w:t>Strategii</w:t>
      </w:r>
      <w:r w:rsidR="002F07F5" w:rsidRPr="00A44FBC">
        <w:rPr>
          <w:rFonts w:ascii="Arial" w:hAnsi="Arial" w:cs="Arial"/>
        </w:rPr>
        <w:t>, wnioskując jednocześnie o przedłużenie terminu na dokonanie zmian do 17 lutego 2023 r.</w:t>
      </w:r>
    </w:p>
    <w:p w:rsidR="009A4FEE" w:rsidRPr="00A44FBC" w:rsidRDefault="009A4FEE" w:rsidP="00A44FBC">
      <w:pPr>
        <w:pStyle w:val="Akapitzlist"/>
        <w:numPr>
          <w:ilvl w:val="0"/>
          <w:numId w:val="17"/>
        </w:numPr>
        <w:spacing w:line="360" w:lineRule="auto"/>
        <w:rPr>
          <w:rFonts w:ascii="Arial" w:hAnsi="Arial" w:cs="Arial"/>
          <w:b/>
        </w:rPr>
      </w:pPr>
      <w:r w:rsidRPr="00A44FBC">
        <w:rPr>
          <w:rFonts w:ascii="Arial" w:hAnsi="Arial" w:cs="Arial"/>
          <w:b/>
        </w:rPr>
        <w:t>EWALUACJA ZADAŃ Z PROGRAMU</w:t>
      </w:r>
    </w:p>
    <w:p w:rsidR="00AB1441" w:rsidRPr="00A44FBC" w:rsidRDefault="00A646AF" w:rsidP="00A44FBC">
      <w:pPr>
        <w:pStyle w:val="Akapitzlist"/>
        <w:numPr>
          <w:ilvl w:val="0"/>
          <w:numId w:val="26"/>
        </w:numPr>
        <w:spacing w:line="360" w:lineRule="auto"/>
        <w:rPr>
          <w:rFonts w:ascii="Arial" w:hAnsi="Arial" w:cs="Arial"/>
        </w:rPr>
      </w:pPr>
      <w:r w:rsidRPr="00A44FBC">
        <w:rPr>
          <w:rFonts w:ascii="Arial" w:hAnsi="Arial" w:cs="Arial"/>
        </w:rPr>
        <w:t>Zgodnie z harmonogr</w:t>
      </w:r>
      <w:r w:rsidR="00EA5482" w:rsidRPr="00A44FBC">
        <w:rPr>
          <w:rFonts w:ascii="Arial" w:hAnsi="Arial" w:cs="Arial"/>
        </w:rPr>
        <w:t>amem realizacji Programu na IV k</w:t>
      </w:r>
      <w:r w:rsidRPr="00A44FBC">
        <w:rPr>
          <w:rFonts w:ascii="Arial" w:hAnsi="Arial" w:cs="Arial"/>
        </w:rPr>
        <w:t xml:space="preserve">wartał </w:t>
      </w:r>
      <w:r w:rsidR="009C6D76" w:rsidRPr="00A44FBC">
        <w:rPr>
          <w:rFonts w:ascii="Arial" w:hAnsi="Arial" w:cs="Arial"/>
        </w:rPr>
        <w:t xml:space="preserve">2022 r. </w:t>
      </w:r>
      <w:r w:rsidRPr="00A44FBC">
        <w:rPr>
          <w:rFonts w:ascii="Arial" w:hAnsi="Arial" w:cs="Arial"/>
        </w:rPr>
        <w:t xml:space="preserve">zaplanowano przygotowanie raportu ewaluacyjnego </w:t>
      </w:r>
      <w:r w:rsidR="00EA5482" w:rsidRPr="00A44FBC">
        <w:rPr>
          <w:rFonts w:ascii="Arial" w:hAnsi="Arial" w:cs="Arial"/>
        </w:rPr>
        <w:t xml:space="preserve">z realizacji </w:t>
      </w:r>
      <w:r w:rsidR="009C6D76" w:rsidRPr="00A44FBC">
        <w:rPr>
          <w:rFonts w:ascii="Arial" w:hAnsi="Arial" w:cs="Arial"/>
        </w:rPr>
        <w:t xml:space="preserve">części </w:t>
      </w:r>
      <w:r w:rsidR="00AB1441" w:rsidRPr="00A44FBC">
        <w:rPr>
          <w:rFonts w:ascii="Arial" w:hAnsi="Arial" w:cs="Arial"/>
        </w:rPr>
        <w:t>Z</w:t>
      </w:r>
      <w:r w:rsidR="009A4FEE" w:rsidRPr="00A44FBC">
        <w:rPr>
          <w:rFonts w:ascii="Arial" w:hAnsi="Arial" w:cs="Arial"/>
        </w:rPr>
        <w:t xml:space="preserve">adania </w:t>
      </w:r>
      <w:r w:rsidR="009C6D76" w:rsidRPr="00A44FBC">
        <w:rPr>
          <w:rFonts w:ascii="Arial" w:hAnsi="Arial" w:cs="Arial"/>
        </w:rPr>
        <w:t xml:space="preserve">uzupełniającego </w:t>
      </w:r>
      <w:r w:rsidRPr="00A44FBC">
        <w:rPr>
          <w:rFonts w:ascii="Arial" w:hAnsi="Arial" w:cs="Arial"/>
        </w:rPr>
        <w:t>D</w:t>
      </w:r>
      <w:r w:rsidR="00AB1441" w:rsidRPr="00A44FBC">
        <w:rPr>
          <w:rFonts w:ascii="Arial" w:hAnsi="Arial" w:cs="Arial"/>
        </w:rPr>
        <w:t xml:space="preserve"> „Wsparcie instytucji kultury w procesie tworzenia instytucjonalnych strategii rozwoju”.</w:t>
      </w:r>
      <w:r w:rsidR="00862666" w:rsidRPr="00A44FBC">
        <w:rPr>
          <w:rFonts w:ascii="Arial" w:hAnsi="Arial" w:cs="Arial"/>
        </w:rPr>
        <w:t xml:space="preserve"> </w:t>
      </w:r>
      <w:r w:rsidR="009A4FEE" w:rsidRPr="00A44FBC">
        <w:rPr>
          <w:rFonts w:ascii="Arial" w:hAnsi="Arial" w:cs="Arial"/>
        </w:rPr>
        <w:t>R</w:t>
      </w:r>
      <w:r w:rsidR="009C6D76" w:rsidRPr="00A44FBC">
        <w:rPr>
          <w:rFonts w:ascii="Arial" w:hAnsi="Arial" w:cs="Arial"/>
        </w:rPr>
        <w:t>a</w:t>
      </w:r>
      <w:r w:rsidR="0037345B" w:rsidRPr="00A44FBC">
        <w:rPr>
          <w:rFonts w:ascii="Arial" w:hAnsi="Arial" w:cs="Arial"/>
        </w:rPr>
        <w:t xml:space="preserve">port został przygotowany przez </w:t>
      </w:r>
      <w:r w:rsidR="00EA5482" w:rsidRPr="00A44FBC">
        <w:rPr>
          <w:rFonts w:ascii="Arial" w:hAnsi="Arial" w:cs="Arial"/>
        </w:rPr>
        <w:t>ze</w:t>
      </w:r>
      <w:r w:rsidR="009A4FEE" w:rsidRPr="00A44FBC">
        <w:rPr>
          <w:rFonts w:ascii="Arial" w:hAnsi="Arial" w:cs="Arial"/>
        </w:rPr>
        <w:t xml:space="preserve">wnętrznego </w:t>
      </w:r>
      <w:proofErr w:type="spellStart"/>
      <w:r w:rsidR="00AB1441" w:rsidRPr="00A44FBC">
        <w:rPr>
          <w:rFonts w:ascii="Arial" w:hAnsi="Arial" w:cs="Arial"/>
        </w:rPr>
        <w:t>ewaluatora</w:t>
      </w:r>
      <w:proofErr w:type="spellEnd"/>
      <w:r w:rsidR="00AB1441" w:rsidRPr="00A44FBC">
        <w:rPr>
          <w:rFonts w:ascii="Arial" w:hAnsi="Arial" w:cs="Arial"/>
        </w:rPr>
        <w:t xml:space="preserve"> w grudniu 2022 r. W ogólnej ocenie Zadania D </w:t>
      </w:r>
      <w:proofErr w:type="spellStart"/>
      <w:r w:rsidR="00AB1441" w:rsidRPr="00A44FBC">
        <w:rPr>
          <w:rFonts w:ascii="Arial" w:hAnsi="Arial" w:cs="Arial"/>
        </w:rPr>
        <w:t>ewaluator</w:t>
      </w:r>
      <w:proofErr w:type="spellEnd"/>
      <w:r w:rsidR="00AB1441" w:rsidRPr="00A44FBC">
        <w:rPr>
          <w:rFonts w:ascii="Arial" w:hAnsi="Arial" w:cs="Arial"/>
        </w:rPr>
        <w:t xml:space="preserve"> wskazał, iż wskaźniki zapisane w PPK 2018 zostały zreali</w:t>
      </w:r>
      <w:r w:rsidR="00B50E51" w:rsidRPr="00A44FBC">
        <w:rPr>
          <w:rFonts w:ascii="Arial" w:hAnsi="Arial" w:cs="Arial"/>
        </w:rPr>
        <w:t xml:space="preserve">zowane z sukcesem, podkreślił </w:t>
      </w:r>
      <w:r w:rsidR="00AB1441" w:rsidRPr="00A44FBC">
        <w:rPr>
          <w:rFonts w:ascii="Arial" w:hAnsi="Arial" w:cs="Arial"/>
        </w:rPr>
        <w:t xml:space="preserve">czasowość wykonania i rzetelność dokumentów strategicznych Galerii Arsenał i Białostockiego Teatru Lalek, pomimo przygotowywania ich w okresie pandemicznym. Jednocześnie podkreślił, że </w:t>
      </w:r>
      <w:r w:rsidR="00AB1441" w:rsidRPr="00A44FBC">
        <w:rPr>
          <w:rFonts w:ascii="Arial" w:hAnsi="Arial" w:cs="Arial"/>
          <w:i/>
        </w:rPr>
        <w:t xml:space="preserve">„Największą przeszkodą w uznaniu realizacji Zadania za całkowity sukces jest treść dokumentu przygotowanego dla Muzeum Pamięci Sybiru. Nie tylko nie spełnia on założonych przez PPK warunków, ale budzi również bardziej ogólne wątpliwości co do swojej użyteczności. Z punktu widzenia </w:t>
      </w:r>
      <w:proofErr w:type="spellStart"/>
      <w:r w:rsidR="00AB1441" w:rsidRPr="00A44FBC">
        <w:rPr>
          <w:rFonts w:ascii="Arial" w:hAnsi="Arial" w:cs="Arial"/>
          <w:i/>
        </w:rPr>
        <w:t>ewaluatora</w:t>
      </w:r>
      <w:proofErr w:type="spellEnd"/>
      <w:r w:rsidR="00AB1441" w:rsidRPr="00A44FBC">
        <w:rPr>
          <w:rFonts w:ascii="Arial" w:hAnsi="Arial" w:cs="Arial"/>
          <w:i/>
        </w:rPr>
        <w:t xml:space="preserve"> niezbędne jest podjęcie szybkich i kompleksowych działań naprawczych mających na celu dostosowanie strategii </w:t>
      </w:r>
      <w:r w:rsidR="00AB1441" w:rsidRPr="00A44FBC">
        <w:rPr>
          <w:rFonts w:ascii="Arial" w:hAnsi="Arial" w:cs="Arial"/>
          <w:i/>
        </w:rPr>
        <w:lastRenderedPageBreak/>
        <w:t>Muzeum do oczekiwanego poziomu.”</w:t>
      </w:r>
      <w:r w:rsidR="00BD6470" w:rsidRPr="00A44FBC">
        <w:rPr>
          <w:rFonts w:ascii="Arial" w:hAnsi="Arial" w:cs="Arial"/>
          <w:i/>
        </w:rPr>
        <w:t xml:space="preserve">. </w:t>
      </w:r>
      <w:r w:rsidR="00AB1441" w:rsidRPr="00A44FBC">
        <w:rPr>
          <w:rFonts w:ascii="Arial" w:hAnsi="Arial" w:cs="Arial"/>
        </w:rPr>
        <w:t>Do instytucji wystosowano pismo, zgodnie z opisem z pkt IV niniejszego Raportu.</w:t>
      </w:r>
    </w:p>
    <w:p w:rsidR="00053450" w:rsidRPr="00A44FBC" w:rsidRDefault="00827483" w:rsidP="00A44FBC">
      <w:pPr>
        <w:spacing w:line="360" w:lineRule="auto"/>
        <w:rPr>
          <w:rFonts w:ascii="Arial" w:hAnsi="Arial" w:cs="Arial"/>
        </w:rPr>
      </w:pPr>
      <w:r w:rsidRPr="00A44FBC">
        <w:rPr>
          <w:rFonts w:ascii="Arial" w:hAnsi="Arial" w:cs="Arial"/>
        </w:rPr>
        <w:t>WSKAŹN</w:t>
      </w:r>
      <w:bookmarkStart w:id="0" w:name="_GoBack"/>
      <w:bookmarkEnd w:id="0"/>
      <w:r w:rsidRPr="00A44FBC">
        <w:rPr>
          <w:rFonts w:ascii="Arial" w:hAnsi="Arial" w:cs="Arial"/>
        </w:rPr>
        <w:t>IKI</w:t>
      </w:r>
      <w:r w:rsidR="00570B94" w:rsidRPr="00A44FBC">
        <w:rPr>
          <w:rFonts w:ascii="Arial" w:hAnsi="Arial" w:cs="Arial"/>
        </w:rPr>
        <w:t xml:space="preserve"> PPK2018</w:t>
      </w:r>
    </w:p>
    <w:p w:rsidR="00E61439" w:rsidRPr="00A44FBC" w:rsidRDefault="00EB4B74" w:rsidP="00A44FBC">
      <w:pPr>
        <w:pStyle w:val="Akapitzlist"/>
        <w:numPr>
          <w:ilvl w:val="0"/>
          <w:numId w:val="11"/>
        </w:numPr>
        <w:spacing w:line="360" w:lineRule="auto"/>
        <w:rPr>
          <w:rFonts w:ascii="Arial" w:hAnsi="Arial" w:cs="Arial"/>
        </w:rPr>
      </w:pPr>
      <w:r w:rsidRPr="00A44FBC">
        <w:rPr>
          <w:rFonts w:ascii="Arial" w:hAnsi="Arial" w:cs="Arial"/>
        </w:rPr>
        <w:t>Fundusz Współpracy</w:t>
      </w:r>
      <w:r w:rsidR="00195F6C" w:rsidRPr="00A44FBC">
        <w:rPr>
          <w:rFonts w:ascii="Arial" w:hAnsi="Arial" w:cs="Arial"/>
        </w:rPr>
        <w:t xml:space="preserve"> </w:t>
      </w:r>
      <w:r w:rsidR="00B50E51" w:rsidRPr="00A44FBC">
        <w:rPr>
          <w:rFonts w:ascii="Arial" w:hAnsi="Arial" w:cs="Arial"/>
        </w:rPr>
        <w:t>–</w:t>
      </w:r>
      <w:r w:rsidR="00195F6C" w:rsidRPr="00A44FBC">
        <w:rPr>
          <w:rFonts w:ascii="Arial" w:hAnsi="Arial" w:cs="Arial"/>
        </w:rPr>
        <w:t xml:space="preserve"> </w:t>
      </w:r>
      <w:r w:rsidR="00B50E51" w:rsidRPr="00A44FBC">
        <w:rPr>
          <w:rFonts w:ascii="Arial" w:hAnsi="Arial" w:cs="Arial"/>
        </w:rPr>
        <w:t xml:space="preserve">trzy </w:t>
      </w:r>
      <w:r w:rsidR="00195F6C" w:rsidRPr="00A44FBC">
        <w:rPr>
          <w:rFonts w:ascii="Arial" w:hAnsi="Arial" w:cs="Arial"/>
        </w:rPr>
        <w:t>i</w:t>
      </w:r>
      <w:r w:rsidR="00E61439" w:rsidRPr="00A44FBC">
        <w:rPr>
          <w:rFonts w:ascii="Arial" w:hAnsi="Arial" w:cs="Arial"/>
        </w:rPr>
        <w:t>nstytucje kultury</w:t>
      </w:r>
      <w:r w:rsidR="009C6D76" w:rsidRPr="00A44FBC">
        <w:rPr>
          <w:rFonts w:ascii="Arial" w:hAnsi="Arial" w:cs="Arial"/>
        </w:rPr>
        <w:t xml:space="preserve">, które </w:t>
      </w:r>
      <w:r w:rsidR="00E61439" w:rsidRPr="00A44FBC">
        <w:rPr>
          <w:rFonts w:ascii="Arial" w:hAnsi="Arial" w:cs="Arial"/>
        </w:rPr>
        <w:t xml:space="preserve"> złożyły roczne Plany współpracy </w:t>
      </w:r>
      <w:r w:rsidR="00B50E51" w:rsidRPr="00A44FBC">
        <w:rPr>
          <w:rFonts w:ascii="Arial" w:hAnsi="Arial" w:cs="Arial"/>
        </w:rPr>
        <w:br/>
      </w:r>
      <w:r w:rsidR="00E61439" w:rsidRPr="00A44FBC">
        <w:rPr>
          <w:rFonts w:ascii="Arial" w:hAnsi="Arial" w:cs="Arial"/>
        </w:rPr>
        <w:t>z ben</w:t>
      </w:r>
      <w:r w:rsidR="009C6D76" w:rsidRPr="00A44FBC">
        <w:rPr>
          <w:rFonts w:ascii="Arial" w:hAnsi="Arial" w:cs="Arial"/>
        </w:rPr>
        <w:t xml:space="preserve">eficjentami Funduszu na 2022 rok </w:t>
      </w:r>
      <w:r w:rsidR="0085053B" w:rsidRPr="00A44FBC">
        <w:rPr>
          <w:rFonts w:ascii="Arial" w:hAnsi="Arial" w:cs="Arial"/>
        </w:rPr>
        <w:t xml:space="preserve">złożyły sprawozdania i informacje, środki zostały </w:t>
      </w:r>
      <w:r w:rsidR="009C6D76" w:rsidRPr="00A44FBC">
        <w:rPr>
          <w:rFonts w:ascii="Arial" w:hAnsi="Arial" w:cs="Arial"/>
        </w:rPr>
        <w:t xml:space="preserve"> przekazywane wg przyjętych zasad.</w:t>
      </w:r>
    </w:p>
    <w:p w:rsidR="00053450" w:rsidRPr="00A44FBC" w:rsidRDefault="00053450" w:rsidP="00A44FBC">
      <w:pPr>
        <w:pStyle w:val="Akapitzlist"/>
        <w:numPr>
          <w:ilvl w:val="0"/>
          <w:numId w:val="11"/>
        </w:numPr>
        <w:spacing w:line="360" w:lineRule="auto"/>
        <w:rPr>
          <w:rFonts w:ascii="Arial" w:hAnsi="Arial" w:cs="Arial"/>
        </w:rPr>
      </w:pPr>
      <w:r w:rsidRPr="00A44FBC">
        <w:rPr>
          <w:rFonts w:ascii="Arial" w:hAnsi="Arial" w:cs="Arial"/>
        </w:rPr>
        <w:t>W ramach Systemu</w:t>
      </w:r>
      <w:r w:rsidR="009C6D76" w:rsidRPr="00A44FBC">
        <w:rPr>
          <w:rFonts w:ascii="Arial" w:hAnsi="Arial" w:cs="Arial"/>
        </w:rPr>
        <w:t xml:space="preserve"> s</w:t>
      </w:r>
      <w:r w:rsidR="00CE67C1" w:rsidRPr="00A44FBC">
        <w:rPr>
          <w:rFonts w:ascii="Arial" w:hAnsi="Arial" w:cs="Arial"/>
        </w:rPr>
        <w:t xml:space="preserve">prawozdawczości </w:t>
      </w:r>
      <w:r w:rsidR="00EB4B74" w:rsidRPr="00A44FBC">
        <w:rPr>
          <w:rFonts w:ascii="Arial" w:hAnsi="Arial" w:cs="Arial"/>
        </w:rPr>
        <w:t>przekazano i opraco</w:t>
      </w:r>
      <w:r w:rsidR="009C6D76" w:rsidRPr="00A44FBC">
        <w:rPr>
          <w:rFonts w:ascii="Arial" w:hAnsi="Arial" w:cs="Arial"/>
        </w:rPr>
        <w:t xml:space="preserve">wano dane instytucji za </w:t>
      </w:r>
      <w:r w:rsidR="002468B2" w:rsidRPr="00A44FBC">
        <w:rPr>
          <w:rFonts w:ascii="Arial" w:hAnsi="Arial" w:cs="Arial"/>
        </w:rPr>
        <w:t>trzeci kwartał 2022 r.</w:t>
      </w:r>
    </w:p>
    <w:p w:rsidR="00703E3A" w:rsidRPr="00A44FBC" w:rsidRDefault="00EB4B74" w:rsidP="00A44FBC">
      <w:pPr>
        <w:pStyle w:val="Akapitzlist"/>
        <w:numPr>
          <w:ilvl w:val="0"/>
          <w:numId w:val="11"/>
        </w:numPr>
        <w:spacing w:line="360" w:lineRule="auto"/>
        <w:rPr>
          <w:rFonts w:ascii="Arial" w:hAnsi="Arial" w:cs="Arial"/>
        </w:rPr>
      </w:pPr>
      <w:r w:rsidRPr="00A44FBC">
        <w:rPr>
          <w:rFonts w:ascii="Arial" w:hAnsi="Arial" w:cs="Arial"/>
        </w:rPr>
        <w:t>Zadanie dotyczące op</w:t>
      </w:r>
      <w:r w:rsidR="009C6D76" w:rsidRPr="00A44FBC">
        <w:rPr>
          <w:rFonts w:ascii="Arial" w:hAnsi="Arial" w:cs="Arial"/>
        </w:rPr>
        <w:t>racowywania strategii Muzeum Pamięci Sybiru</w:t>
      </w:r>
      <w:r w:rsidR="002468B2" w:rsidRPr="00A44FBC">
        <w:rPr>
          <w:rFonts w:ascii="Arial" w:hAnsi="Arial" w:cs="Arial"/>
        </w:rPr>
        <w:t xml:space="preserve"> zrealizowano wg przyjętych założeń.</w:t>
      </w:r>
    </w:p>
    <w:p w:rsidR="00711936" w:rsidRPr="00A44FBC" w:rsidRDefault="009C6D76" w:rsidP="00A44FBC">
      <w:pPr>
        <w:pStyle w:val="Akapitzlist"/>
        <w:numPr>
          <w:ilvl w:val="0"/>
          <w:numId w:val="11"/>
        </w:numPr>
        <w:spacing w:line="360" w:lineRule="auto"/>
        <w:rPr>
          <w:rFonts w:ascii="Arial" w:hAnsi="Arial" w:cs="Arial"/>
        </w:rPr>
      </w:pPr>
      <w:r w:rsidRPr="00A44FBC">
        <w:rPr>
          <w:rFonts w:ascii="Arial" w:hAnsi="Arial" w:cs="Arial"/>
        </w:rPr>
        <w:t>Przygotowano 1 raport  ewaluacyjny z części zadania uzupełniającego</w:t>
      </w:r>
      <w:r w:rsidR="002468B2" w:rsidRPr="00A44FBC">
        <w:rPr>
          <w:rFonts w:ascii="Arial" w:hAnsi="Arial" w:cs="Arial"/>
        </w:rPr>
        <w:t xml:space="preserve"> D</w:t>
      </w:r>
      <w:r w:rsidRPr="00A44FBC">
        <w:rPr>
          <w:rFonts w:ascii="Arial" w:hAnsi="Arial" w:cs="Arial"/>
        </w:rPr>
        <w:t xml:space="preserve">. </w:t>
      </w:r>
    </w:p>
    <w:p w:rsidR="00EF0EFA" w:rsidRPr="00A44FBC" w:rsidRDefault="00A44FBC" w:rsidP="00A44FBC">
      <w:pPr>
        <w:spacing w:line="360" w:lineRule="auto"/>
        <w:rPr>
          <w:rFonts w:ascii="Arial" w:hAnsi="Arial" w:cs="Arial"/>
        </w:rPr>
      </w:pPr>
      <w:r>
        <w:rPr>
          <w:rFonts w:ascii="Arial" w:hAnsi="Arial" w:cs="Arial"/>
        </w:rPr>
        <w:t>Białystok, 17</w:t>
      </w:r>
      <w:r w:rsidR="002468B2" w:rsidRPr="00A44FBC">
        <w:rPr>
          <w:rFonts w:ascii="Arial" w:hAnsi="Arial" w:cs="Arial"/>
        </w:rPr>
        <w:t xml:space="preserve"> stycznia 2023</w:t>
      </w:r>
      <w:r w:rsidR="00A805C8" w:rsidRPr="00A44FBC">
        <w:rPr>
          <w:rFonts w:ascii="Arial" w:hAnsi="Arial" w:cs="Arial"/>
        </w:rPr>
        <w:t xml:space="preserve"> r. </w:t>
      </w:r>
    </w:p>
    <w:sectPr w:rsidR="00EF0EFA" w:rsidRPr="00A44FBC" w:rsidSect="00BC480F">
      <w:pgSz w:w="11906" w:h="16838"/>
      <w:pgMar w:top="1135" w:right="964" w:bottom="1135"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F6F"/>
    <w:multiLevelType w:val="hybridMultilevel"/>
    <w:tmpl w:val="16A07FFA"/>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 w15:restartNumberingAfterBreak="0">
    <w:nsid w:val="018C764D"/>
    <w:multiLevelType w:val="hybridMultilevel"/>
    <w:tmpl w:val="24D66D22"/>
    <w:lvl w:ilvl="0" w:tplc="346429F4">
      <w:start w:val="1"/>
      <w:numFmt w:val="decimal"/>
      <w:lvlText w:val="%1)"/>
      <w:lvlJc w:val="left"/>
      <w:pPr>
        <w:tabs>
          <w:tab w:val="num" w:pos="720"/>
        </w:tabs>
        <w:ind w:left="720" w:hanging="360"/>
      </w:pPr>
      <w:rPr>
        <w:rFonts w:ascii="Times New Roman" w:eastAsia="Times New Roman" w:hAnsi="Times New Roman" w:cs="Times New Roman"/>
        <w:color w:val="00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A9521FE"/>
    <w:multiLevelType w:val="hybridMultilevel"/>
    <w:tmpl w:val="8B7822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FCC3911"/>
    <w:multiLevelType w:val="hybridMultilevel"/>
    <w:tmpl w:val="DACEC5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0B0E7C"/>
    <w:multiLevelType w:val="hybridMultilevel"/>
    <w:tmpl w:val="185CC046"/>
    <w:lvl w:ilvl="0" w:tplc="03621356">
      <w:start w:val="1"/>
      <w:numFmt w:val="decimal"/>
      <w:lvlText w:val="%1)"/>
      <w:lvlJc w:val="left"/>
      <w:pPr>
        <w:ind w:left="1080" w:hanging="360"/>
      </w:pPr>
      <w:rPr>
        <w:rFonts w:hint="default"/>
        <w:b/>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594778F"/>
    <w:multiLevelType w:val="hybridMultilevel"/>
    <w:tmpl w:val="F0741B9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61717F4"/>
    <w:multiLevelType w:val="hybridMultilevel"/>
    <w:tmpl w:val="7758E258"/>
    <w:lvl w:ilvl="0" w:tplc="F4F4C9C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F027AE"/>
    <w:multiLevelType w:val="hybridMultilevel"/>
    <w:tmpl w:val="C43E38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5B2A1F"/>
    <w:multiLevelType w:val="hybridMultilevel"/>
    <w:tmpl w:val="140A14D4"/>
    <w:lvl w:ilvl="0" w:tplc="E56877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B663C68"/>
    <w:multiLevelType w:val="hybridMultilevel"/>
    <w:tmpl w:val="2C400B22"/>
    <w:lvl w:ilvl="0" w:tplc="6828471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BD56EDA"/>
    <w:multiLevelType w:val="hybridMultilevel"/>
    <w:tmpl w:val="F1725DF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DBD002D"/>
    <w:multiLevelType w:val="hybridMultilevel"/>
    <w:tmpl w:val="B970770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F9721F0"/>
    <w:multiLevelType w:val="hybridMultilevel"/>
    <w:tmpl w:val="DACC6CBA"/>
    <w:lvl w:ilvl="0" w:tplc="97D2FA0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FE659B"/>
    <w:multiLevelType w:val="hybridMultilevel"/>
    <w:tmpl w:val="3AA66BF0"/>
    <w:lvl w:ilvl="0" w:tplc="5DEE0C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6308F1"/>
    <w:multiLevelType w:val="hybridMultilevel"/>
    <w:tmpl w:val="140A14D4"/>
    <w:lvl w:ilvl="0" w:tplc="E56877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20F4FD3"/>
    <w:multiLevelType w:val="hybridMultilevel"/>
    <w:tmpl w:val="B6A0A5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5658F9"/>
    <w:multiLevelType w:val="hybridMultilevel"/>
    <w:tmpl w:val="102846A2"/>
    <w:lvl w:ilvl="0" w:tplc="FC0C1140">
      <w:start w:val="1"/>
      <w:numFmt w:val="decimal"/>
      <w:lvlText w:val="%1&gt;"/>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BC1057"/>
    <w:multiLevelType w:val="hybridMultilevel"/>
    <w:tmpl w:val="F7C619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FE4B8F"/>
    <w:multiLevelType w:val="hybridMultilevel"/>
    <w:tmpl w:val="EF86ABFA"/>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2B4667B3"/>
    <w:multiLevelType w:val="hybridMultilevel"/>
    <w:tmpl w:val="9FDC42B0"/>
    <w:lvl w:ilvl="0" w:tplc="CCA67BD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D72393D"/>
    <w:multiLevelType w:val="hybridMultilevel"/>
    <w:tmpl w:val="C406B7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FB3CFA"/>
    <w:multiLevelType w:val="hybridMultilevel"/>
    <w:tmpl w:val="F7C619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F12E99"/>
    <w:multiLevelType w:val="hybridMultilevel"/>
    <w:tmpl w:val="DE0C09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A54907"/>
    <w:multiLevelType w:val="hybridMultilevel"/>
    <w:tmpl w:val="B6A0A512"/>
    <w:lvl w:ilvl="0" w:tplc="0415000F">
      <w:start w:val="1"/>
      <w:numFmt w:val="decimal"/>
      <w:lvlText w:val="%1."/>
      <w:lvlJc w:val="left"/>
      <w:pPr>
        <w:ind w:left="615" w:hanging="360"/>
      </w:pPr>
    </w:lvl>
    <w:lvl w:ilvl="1" w:tplc="04150019" w:tentative="1">
      <w:start w:val="1"/>
      <w:numFmt w:val="lowerLetter"/>
      <w:lvlText w:val="%2."/>
      <w:lvlJc w:val="left"/>
      <w:pPr>
        <w:ind w:left="1335" w:hanging="360"/>
      </w:pPr>
    </w:lvl>
    <w:lvl w:ilvl="2" w:tplc="0415001B" w:tentative="1">
      <w:start w:val="1"/>
      <w:numFmt w:val="lowerRoman"/>
      <w:lvlText w:val="%3."/>
      <w:lvlJc w:val="right"/>
      <w:pPr>
        <w:ind w:left="2055" w:hanging="180"/>
      </w:pPr>
    </w:lvl>
    <w:lvl w:ilvl="3" w:tplc="0415000F" w:tentative="1">
      <w:start w:val="1"/>
      <w:numFmt w:val="decimal"/>
      <w:lvlText w:val="%4."/>
      <w:lvlJc w:val="left"/>
      <w:pPr>
        <w:ind w:left="2775" w:hanging="360"/>
      </w:pPr>
    </w:lvl>
    <w:lvl w:ilvl="4" w:tplc="04150019" w:tentative="1">
      <w:start w:val="1"/>
      <w:numFmt w:val="lowerLetter"/>
      <w:lvlText w:val="%5."/>
      <w:lvlJc w:val="left"/>
      <w:pPr>
        <w:ind w:left="3495" w:hanging="360"/>
      </w:pPr>
    </w:lvl>
    <w:lvl w:ilvl="5" w:tplc="0415001B" w:tentative="1">
      <w:start w:val="1"/>
      <w:numFmt w:val="lowerRoman"/>
      <w:lvlText w:val="%6."/>
      <w:lvlJc w:val="right"/>
      <w:pPr>
        <w:ind w:left="4215" w:hanging="180"/>
      </w:pPr>
    </w:lvl>
    <w:lvl w:ilvl="6" w:tplc="0415000F" w:tentative="1">
      <w:start w:val="1"/>
      <w:numFmt w:val="decimal"/>
      <w:lvlText w:val="%7."/>
      <w:lvlJc w:val="left"/>
      <w:pPr>
        <w:ind w:left="4935" w:hanging="360"/>
      </w:pPr>
    </w:lvl>
    <w:lvl w:ilvl="7" w:tplc="04150019" w:tentative="1">
      <w:start w:val="1"/>
      <w:numFmt w:val="lowerLetter"/>
      <w:lvlText w:val="%8."/>
      <w:lvlJc w:val="left"/>
      <w:pPr>
        <w:ind w:left="5655" w:hanging="360"/>
      </w:pPr>
    </w:lvl>
    <w:lvl w:ilvl="8" w:tplc="0415001B" w:tentative="1">
      <w:start w:val="1"/>
      <w:numFmt w:val="lowerRoman"/>
      <w:lvlText w:val="%9."/>
      <w:lvlJc w:val="right"/>
      <w:pPr>
        <w:ind w:left="6375" w:hanging="180"/>
      </w:pPr>
    </w:lvl>
  </w:abstractNum>
  <w:abstractNum w:abstractNumId="24" w15:restartNumberingAfterBreak="0">
    <w:nsid w:val="378D4F2C"/>
    <w:multiLevelType w:val="hybridMultilevel"/>
    <w:tmpl w:val="0D96B648"/>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3A660987"/>
    <w:multiLevelType w:val="hybridMultilevel"/>
    <w:tmpl w:val="F7C619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7B3791"/>
    <w:multiLevelType w:val="hybridMultilevel"/>
    <w:tmpl w:val="9AA8A88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B455125"/>
    <w:multiLevelType w:val="hybridMultilevel"/>
    <w:tmpl w:val="83C2167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E97D9C"/>
    <w:multiLevelType w:val="hybridMultilevel"/>
    <w:tmpl w:val="98628B7A"/>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C8E2A4C"/>
    <w:multiLevelType w:val="hybridMultilevel"/>
    <w:tmpl w:val="5C46654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F86189C"/>
    <w:multiLevelType w:val="hybridMultilevel"/>
    <w:tmpl w:val="C2E2E69C"/>
    <w:lvl w:ilvl="0" w:tplc="0415000D">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1" w15:restartNumberingAfterBreak="0">
    <w:nsid w:val="57094E8A"/>
    <w:multiLevelType w:val="hybridMultilevel"/>
    <w:tmpl w:val="DE0C09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256B2B"/>
    <w:multiLevelType w:val="hybridMultilevel"/>
    <w:tmpl w:val="3AA66BF0"/>
    <w:lvl w:ilvl="0" w:tplc="5DEE0C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185C0B"/>
    <w:multiLevelType w:val="hybridMultilevel"/>
    <w:tmpl w:val="31B2CDD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F3A040B"/>
    <w:multiLevelType w:val="hybridMultilevel"/>
    <w:tmpl w:val="B488673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31F763F"/>
    <w:multiLevelType w:val="hybridMultilevel"/>
    <w:tmpl w:val="A44434B6"/>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482504"/>
    <w:multiLevelType w:val="hybridMultilevel"/>
    <w:tmpl w:val="7A44F2FC"/>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6D540BAD"/>
    <w:multiLevelType w:val="hybridMultilevel"/>
    <w:tmpl w:val="50A077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6F8C2BD6"/>
    <w:multiLevelType w:val="hybridMultilevel"/>
    <w:tmpl w:val="EFC85356"/>
    <w:lvl w:ilvl="0" w:tplc="53AEB624">
      <w:start w:val="1"/>
      <w:numFmt w:val="upperRoman"/>
      <w:lvlText w:val="%1)"/>
      <w:lvlJc w:val="left"/>
      <w:pPr>
        <w:ind w:left="1080" w:hanging="72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6490D20"/>
    <w:multiLevelType w:val="hybridMultilevel"/>
    <w:tmpl w:val="0508487E"/>
    <w:lvl w:ilvl="0" w:tplc="61743174">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6A32E38"/>
    <w:multiLevelType w:val="hybridMultilevel"/>
    <w:tmpl w:val="538C8F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6FB5A1C"/>
    <w:multiLevelType w:val="hybridMultilevel"/>
    <w:tmpl w:val="301850CA"/>
    <w:lvl w:ilvl="0" w:tplc="17A22AA4">
      <w:start w:val="1"/>
      <w:numFmt w:val="decimal"/>
      <w:lvlText w:val="%1)"/>
      <w:lvlJc w:val="left"/>
      <w:pPr>
        <w:ind w:left="1080" w:hanging="360"/>
      </w:pPr>
      <w:rPr>
        <w:rFonts w:hint="default"/>
        <w: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7637457"/>
    <w:multiLevelType w:val="hybridMultilevel"/>
    <w:tmpl w:val="EACC40E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C081D1F"/>
    <w:multiLevelType w:val="hybridMultilevel"/>
    <w:tmpl w:val="59C0B75C"/>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EEA36C0"/>
    <w:multiLevelType w:val="hybridMultilevel"/>
    <w:tmpl w:val="280819BE"/>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17"/>
  </w:num>
  <w:num w:numId="4">
    <w:abstractNumId w:val="25"/>
  </w:num>
  <w:num w:numId="5">
    <w:abstractNumId w:val="22"/>
  </w:num>
  <w:num w:numId="6">
    <w:abstractNumId w:val="35"/>
  </w:num>
  <w:num w:numId="7">
    <w:abstractNumId w:val="32"/>
  </w:num>
  <w:num w:numId="8">
    <w:abstractNumId w:val="13"/>
  </w:num>
  <w:num w:numId="9">
    <w:abstractNumId w:val="43"/>
  </w:num>
  <w:num w:numId="10">
    <w:abstractNumId w:val="20"/>
  </w:num>
  <w:num w:numId="11">
    <w:abstractNumId w:val="10"/>
  </w:num>
  <w:num w:numId="12">
    <w:abstractNumId w:val="23"/>
  </w:num>
  <w:num w:numId="13">
    <w:abstractNumId w:val="15"/>
  </w:num>
  <w:num w:numId="14">
    <w:abstractNumId w:val="3"/>
  </w:num>
  <w:num w:numId="15">
    <w:abstractNumId w:val="40"/>
  </w:num>
  <w:num w:numId="16">
    <w:abstractNumId w:val="6"/>
  </w:num>
  <w:num w:numId="17">
    <w:abstractNumId w:val="12"/>
  </w:num>
  <w:num w:numId="18">
    <w:abstractNumId w:val="7"/>
  </w:num>
  <w:num w:numId="19">
    <w:abstractNumId w:val="1"/>
  </w:num>
  <w:num w:numId="20">
    <w:abstractNumId w:val="38"/>
  </w:num>
  <w:num w:numId="21">
    <w:abstractNumId w:val="29"/>
  </w:num>
  <w:num w:numId="22">
    <w:abstractNumId w:val="37"/>
  </w:num>
  <w:num w:numId="23">
    <w:abstractNumId w:val="19"/>
  </w:num>
  <w:num w:numId="24">
    <w:abstractNumId w:val="33"/>
  </w:num>
  <w:num w:numId="25">
    <w:abstractNumId w:val="5"/>
  </w:num>
  <w:num w:numId="26">
    <w:abstractNumId w:val="26"/>
  </w:num>
  <w:num w:numId="27">
    <w:abstractNumId w:val="39"/>
  </w:num>
  <w:num w:numId="28">
    <w:abstractNumId w:val="4"/>
  </w:num>
  <w:num w:numId="29">
    <w:abstractNumId w:val="2"/>
  </w:num>
  <w:num w:numId="30">
    <w:abstractNumId w:val="18"/>
  </w:num>
  <w:num w:numId="31">
    <w:abstractNumId w:val="31"/>
  </w:num>
  <w:num w:numId="32">
    <w:abstractNumId w:val="0"/>
  </w:num>
  <w:num w:numId="33">
    <w:abstractNumId w:val="30"/>
  </w:num>
  <w:num w:numId="34">
    <w:abstractNumId w:val="27"/>
  </w:num>
  <w:num w:numId="35">
    <w:abstractNumId w:val="28"/>
  </w:num>
  <w:num w:numId="36">
    <w:abstractNumId w:val="9"/>
  </w:num>
  <w:num w:numId="37">
    <w:abstractNumId w:val="42"/>
  </w:num>
  <w:num w:numId="38">
    <w:abstractNumId w:val="36"/>
  </w:num>
  <w:num w:numId="39">
    <w:abstractNumId w:val="34"/>
  </w:num>
  <w:num w:numId="40">
    <w:abstractNumId w:val="41"/>
  </w:num>
  <w:num w:numId="41">
    <w:abstractNumId w:val="44"/>
  </w:num>
  <w:num w:numId="42">
    <w:abstractNumId w:val="14"/>
  </w:num>
  <w:num w:numId="43">
    <w:abstractNumId w:val="8"/>
  </w:num>
  <w:num w:numId="44">
    <w:abstractNumId w:val="24"/>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7B7"/>
    <w:rsid w:val="000040CF"/>
    <w:rsid w:val="000230EE"/>
    <w:rsid w:val="00027CF9"/>
    <w:rsid w:val="000303D3"/>
    <w:rsid w:val="00035111"/>
    <w:rsid w:val="00035E1B"/>
    <w:rsid w:val="00047725"/>
    <w:rsid w:val="00053450"/>
    <w:rsid w:val="00056425"/>
    <w:rsid w:val="00070C2A"/>
    <w:rsid w:val="0007586C"/>
    <w:rsid w:val="00091301"/>
    <w:rsid w:val="000B32B9"/>
    <w:rsid w:val="000D4D89"/>
    <w:rsid w:val="000E3F92"/>
    <w:rsid w:val="000E5C00"/>
    <w:rsid w:val="000E5D00"/>
    <w:rsid w:val="000E6CF8"/>
    <w:rsid w:val="000F0845"/>
    <w:rsid w:val="001018FE"/>
    <w:rsid w:val="00111946"/>
    <w:rsid w:val="001155AA"/>
    <w:rsid w:val="00121FF9"/>
    <w:rsid w:val="0012437D"/>
    <w:rsid w:val="00131E88"/>
    <w:rsid w:val="00134970"/>
    <w:rsid w:val="00150D73"/>
    <w:rsid w:val="00157536"/>
    <w:rsid w:val="00165DE5"/>
    <w:rsid w:val="00167753"/>
    <w:rsid w:val="001808DB"/>
    <w:rsid w:val="001859F7"/>
    <w:rsid w:val="00191CDA"/>
    <w:rsid w:val="001929B0"/>
    <w:rsid w:val="00195F6C"/>
    <w:rsid w:val="001C7B1B"/>
    <w:rsid w:val="001D48B7"/>
    <w:rsid w:val="001F529B"/>
    <w:rsid w:val="001F699D"/>
    <w:rsid w:val="002006DE"/>
    <w:rsid w:val="00200A8E"/>
    <w:rsid w:val="00235157"/>
    <w:rsid w:val="00235A72"/>
    <w:rsid w:val="002468B2"/>
    <w:rsid w:val="00262F69"/>
    <w:rsid w:val="00277BC3"/>
    <w:rsid w:val="002813D3"/>
    <w:rsid w:val="00284F14"/>
    <w:rsid w:val="002864C7"/>
    <w:rsid w:val="002876A1"/>
    <w:rsid w:val="002C5B01"/>
    <w:rsid w:val="002E2AAD"/>
    <w:rsid w:val="002E4A13"/>
    <w:rsid w:val="002E728B"/>
    <w:rsid w:val="002F07F5"/>
    <w:rsid w:val="002F3079"/>
    <w:rsid w:val="002F6DEB"/>
    <w:rsid w:val="003012CC"/>
    <w:rsid w:val="00304239"/>
    <w:rsid w:val="0030676F"/>
    <w:rsid w:val="00331781"/>
    <w:rsid w:val="00336B97"/>
    <w:rsid w:val="00341F2C"/>
    <w:rsid w:val="003639C8"/>
    <w:rsid w:val="00365421"/>
    <w:rsid w:val="00366D8E"/>
    <w:rsid w:val="00371D3D"/>
    <w:rsid w:val="0037345B"/>
    <w:rsid w:val="00384239"/>
    <w:rsid w:val="003874C7"/>
    <w:rsid w:val="00393910"/>
    <w:rsid w:val="003B0089"/>
    <w:rsid w:val="003C6E50"/>
    <w:rsid w:val="003D2B68"/>
    <w:rsid w:val="003D52E9"/>
    <w:rsid w:val="003E0180"/>
    <w:rsid w:val="003F0B14"/>
    <w:rsid w:val="003F0F3A"/>
    <w:rsid w:val="004003A9"/>
    <w:rsid w:val="00401471"/>
    <w:rsid w:val="00410D79"/>
    <w:rsid w:val="00414BBE"/>
    <w:rsid w:val="00423DB4"/>
    <w:rsid w:val="00450BFE"/>
    <w:rsid w:val="0046045C"/>
    <w:rsid w:val="00467462"/>
    <w:rsid w:val="0047635B"/>
    <w:rsid w:val="00493CBC"/>
    <w:rsid w:val="004A5AB1"/>
    <w:rsid w:val="004B7119"/>
    <w:rsid w:val="004D0930"/>
    <w:rsid w:val="004D20BB"/>
    <w:rsid w:val="004D22F3"/>
    <w:rsid w:val="004D706E"/>
    <w:rsid w:val="004F2FD2"/>
    <w:rsid w:val="004F4BA6"/>
    <w:rsid w:val="004F6331"/>
    <w:rsid w:val="005021B2"/>
    <w:rsid w:val="00510896"/>
    <w:rsid w:val="00526DD5"/>
    <w:rsid w:val="00542EA3"/>
    <w:rsid w:val="0054686B"/>
    <w:rsid w:val="00563480"/>
    <w:rsid w:val="005636E7"/>
    <w:rsid w:val="00570636"/>
    <w:rsid w:val="00570B94"/>
    <w:rsid w:val="00576132"/>
    <w:rsid w:val="00580D62"/>
    <w:rsid w:val="00581160"/>
    <w:rsid w:val="005852E3"/>
    <w:rsid w:val="00593198"/>
    <w:rsid w:val="00597B2E"/>
    <w:rsid w:val="005A07CE"/>
    <w:rsid w:val="005A3048"/>
    <w:rsid w:val="005A44E2"/>
    <w:rsid w:val="005A4FD3"/>
    <w:rsid w:val="005A71E8"/>
    <w:rsid w:val="005B55AB"/>
    <w:rsid w:val="005B55DE"/>
    <w:rsid w:val="005D043B"/>
    <w:rsid w:val="005D3853"/>
    <w:rsid w:val="005F70AA"/>
    <w:rsid w:val="0060012E"/>
    <w:rsid w:val="006110D8"/>
    <w:rsid w:val="0062403C"/>
    <w:rsid w:val="0063323B"/>
    <w:rsid w:val="006336ED"/>
    <w:rsid w:val="00646F11"/>
    <w:rsid w:val="00651FEE"/>
    <w:rsid w:val="00652AF0"/>
    <w:rsid w:val="00652D68"/>
    <w:rsid w:val="00655102"/>
    <w:rsid w:val="00661F1C"/>
    <w:rsid w:val="006626F4"/>
    <w:rsid w:val="00665895"/>
    <w:rsid w:val="00666916"/>
    <w:rsid w:val="00672B00"/>
    <w:rsid w:val="00672CCB"/>
    <w:rsid w:val="0068627F"/>
    <w:rsid w:val="00686B0D"/>
    <w:rsid w:val="00694C0A"/>
    <w:rsid w:val="006A469F"/>
    <w:rsid w:val="006B2540"/>
    <w:rsid w:val="006B3939"/>
    <w:rsid w:val="006C406B"/>
    <w:rsid w:val="006C7380"/>
    <w:rsid w:val="006E0166"/>
    <w:rsid w:val="006E3181"/>
    <w:rsid w:val="006E43C3"/>
    <w:rsid w:val="006F208D"/>
    <w:rsid w:val="007017B7"/>
    <w:rsid w:val="00703E3A"/>
    <w:rsid w:val="00706D2E"/>
    <w:rsid w:val="0071141F"/>
    <w:rsid w:val="00711936"/>
    <w:rsid w:val="00721DDD"/>
    <w:rsid w:val="00724B27"/>
    <w:rsid w:val="00730F87"/>
    <w:rsid w:val="007324EF"/>
    <w:rsid w:val="00733BE8"/>
    <w:rsid w:val="00740D10"/>
    <w:rsid w:val="00742AC4"/>
    <w:rsid w:val="007452C1"/>
    <w:rsid w:val="00760388"/>
    <w:rsid w:val="00764047"/>
    <w:rsid w:val="007824FA"/>
    <w:rsid w:val="007939CE"/>
    <w:rsid w:val="00794DF7"/>
    <w:rsid w:val="00795313"/>
    <w:rsid w:val="00795BB4"/>
    <w:rsid w:val="007A3CEA"/>
    <w:rsid w:val="007A4F43"/>
    <w:rsid w:val="007A718E"/>
    <w:rsid w:val="007B4721"/>
    <w:rsid w:val="007C2921"/>
    <w:rsid w:val="007D3F8F"/>
    <w:rsid w:val="007E0D23"/>
    <w:rsid w:val="007F6F83"/>
    <w:rsid w:val="00800FF1"/>
    <w:rsid w:val="00804A41"/>
    <w:rsid w:val="0082157C"/>
    <w:rsid w:val="00827483"/>
    <w:rsid w:val="008340BC"/>
    <w:rsid w:val="0085053B"/>
    <w:rsid w:val="0086229D"/>
    <w:rsid w:val="00862666"/>
    <w:rsid w:val="00871CB8"/>
    <w:rsid w:val="00882423"/>
    <w:rsid w:val="008933A0"/>
    <w:rsid w:val="00897CE3"/>
    <w:rsid w:val="008A08F4"/>
    <w:rsid w:val="008A1C05"/>
    <w:rsid w:val="008A69C5"/>
    <w:rsid w:val="008C05E4"/>
    <w:rsid w:val="008E7E1E"/>
    <w:rsid w:val="00923B58"/>
    <w:rsid w:val="00927924"/>
    <w:rsid w:val="00936B98"/>
    <w:rsid w:val="00943913"/>
    <w:rsid w:val="00943FC6"/>
    <w:rsid w:val="00946FD8"/>
    <w:rsid w:val="00951186"/>
    <w:rsid w:val="009514A1"/>
    <w:rsid w:val="00957F4F"/>
    <w:rsid w:val="0097077D"/>
    <w:rsid w:val="00971999"/>
    <w:rsid w:val="00975970"/>
    <w:rsid w:val="009A4FEE"/>
    <w:rsid w:val="009B23A3"/>
    <w:rsid w:val="009B2C1F"/>
    <w:rsid w:val="009B4D3D"/>
    <w:rsid w:val="009C0A93"/>
    <w:rsid w:val="009C6D76"/>
    <w:rsid w:val="009E3A15"/>
    <w:rsid w:val="009E79B6"/>
    <w:rsid w:val="009F0459"/>
    <w:rsid w:val="009F0495"/>
    <w:rsid w:val="00A03CDE"/>
    <w:rsid w:val="00A2011F"/>
    <w:rsid w:val="00A37529"/>
    <w:rsid w:val="00A37EDB"/>
    <w:rsid w:val="00A40B72"/>
    <w:rsid w:val="00A422E6"/>
    <w:rsid w:val="00A4340E"/>
    <w:rsid w:val="00A44FBC"/>
    <w:rsid w:val="00A47BD2"/>
    <w:rsid w:val="00A47E5B"/>
    <w:rsid w:val="00A53746"/>
    <w:rsid w:val="00A537BF"/>
    <w:rsid w:val="00A54255"/>
    <w:rsid w:val="00A636F5"/>
    <w:rsid w:val="00A646AF"/>
    <w:rsid w:val="00A769A2"/>
    <w:rsid w:val="00A77214"/>
    <w:rsid w:val="00A805C8"/>
    <w:rsid w:val="00A879A8"/>
    <w:rsid w:val="00A9611B"/>
    <w:rsid w:val="00AA00BB"/>
    <w:rsid w:val="00AB1441"/>
    <w:rsid w:val="00AB5280"/>
    <w:rsid w:val="00AB6AA7"/>
    <w:rsid w:val="00AC2019"/>
    <w:rsid w:val="00AC2ACA"/>
    <w:rsid w:val="00AC7191"/>
    <w:rsid w:val="00AE79B6"/>
    <w:rsid w:val="00AF314C"/>
    <w:rsid w:val="00B04470"/>
    <w:rsid w:val="00B11E17"/>
    <w:rsid w:val="00B14CD5"/>
    <w:rsid w:val="00B33B93"/>
    <w:rsid w:val="00B34BD7"/>
    <w:rsid w:val="00B44E21"/>
    <w:rsid w:val="00B50E51"/>
    <w:rsid w:val="00B51C85"/>
    <w:rsid w:val="00B5604D"/>
    <w:rsid w:val="00B600E6"/>
    <w:rsid w:val="00B67448"/>
    <w:rsid w:val="00B72664"/>
    <w:rsid w:val="00B73F22"/>
    <w:rsid w:val="00BB15E3"/>
    <w:rsid w:val="00BC480F"/>
    <w:rsid w:val="00BD0871"/>
    <w:rsid w:val="00BD3DBD"/>
    <w:rsid w:val="00BD6470"/>
    <w:rsid w:val="00BE0CF9"/>
    <w:rsid w:val="00BE3BE0"/>
    <w:rsid w:val="00BF3D9A"/>
    <w:rsid w:val="00C033E6"/>
    <w:rsid w:val="00C06002"/>
    <w:rsid w:val="00C149BD"/>
    <w:rsid w:val="00C20204"/>
    <w:rsid w:val="00C20FC9"/>
    <w:rsid w:val="00C21385"/>
    <w:rsid w:val="00C25931"/>
    <w:rsid w:val="00C30561"/>
    <w:rsid w:val="00C40966"/>
    <w:rsid w:val="00C43471"/>
    <w:rsid w:val="00C474A9"/>
    <w:rsid w:val="00C4757C"/>
    <w:rsid w:val="00C740CF"/>
    <w:rsid w:val="00C93AF5"/>
    <w:rsid w:val="00C95A8E"/>
    <w:rsid w:val="00CB036E"/>
    <w:rsid w:val="00CB7EDA"/>
    <w:rsid w:val="00CC2A1F"/>
    <w:rsid w:val="00CC7A71"/>
    <w:rsid w:val="00CD0963"/>
    <w:rsid w:val="00CD2D93"/>
    <w:rsid w:val="00CE453D"/>
    <w:rsid w:val="00CE67C1"/>
    <w:rsid w:val="00CF27A5"/>
    <w:rsid w:val="00CF7BFE"/>
    <w:rsid w:val="00D06A11"/>
    <w:rsid w:val="00D20B15"/>
    <w:rsid w:val="00D32A0D"/>
    <w:rsid w:val="00D33A5A"/>
    <w:rsid w:val="00D44F8F"/>
    <w:rsid w:val="00D64123"/>
    <w:rsid w:val="00D7239C"/>
    <w:rsid w:val="00D75A31"/>
    <w:rsid w:val="00D77FAB"/>
    <w:rsid w:val="00D8680A"/>
    <w:rsid w:val="00D97901"/>
    <w:rsid w:val="00DA06D6"/>
    <w:rsid w:val="00DA1493"/>
    <w:rsid w:val="00DA1D2B"/>
    <w:rsid w:val="00DA3449"/>
    <w:rsid w:val="00DA371B"/>
    <w:rsid w:val="00DB125F"/>
    <w:rsid w:val="00DB6B19"/>
    <w:rsid w:val="00DC59C2"/>
    <w:rsid w:val="00DD21DE"/>
    <w:rsid w:val="00DD3DEE"/>
    <w:rsid w:val="00DD4EFA"/>
    <w:rsid w:val="00DE63F3"/>
    <w:rsid w:val="00DF3190"/>
    <w:rsid w:val="00DF4F6F"/>
    <w:rsid w:val="00E002B9"/>
    <w:rsid w:val="00E02B88"/>
    <w:rsid w:val="00E169C3"/>
    <w:rsid w:val="00E26AB9"/>
    <w:rsid w:val="00E3651F"/>
    <w:rsid w:val="00E45620"/>
    <w:rsid w:val="00E53CB0"/>
    <w:rsid w:val="00E55227"/>
    <w:rsid w:val="00E569A3"/>
    <w:rsid w:val="00E56D8D"/>
    <w:rsid w:val="00E60274"/>
    <w:rsid w:val="00E61439"/>
    <w:rsid w:val="00E74028"/>
    <w:rsid w:val="00E745C0"/>
    <w:rsid w:val="00E752D8"/>
    <w:rsid w:val="00E82DB3"/>
    <w:rsid w:val="00E869F8"/>
    <w:rsid w:val="00E95DDF"/>
    <w:rsid w:val="00E96DA0"/>
    <w:rsid w:val="00EA09D5"/>
    <w:rsid w:val="00EA209F"/>
    <w:rsid w:val="00EA4494"/>
    <w:rsid w:val="00EA5482"/>
    <w:rsid w:val="00EB4B74"/>
    <w:rsid w:val="00EC0285"/>
    <w:rsid w:val="00ED6E9B"/>
    <w:rsid w:val="00EE273B"/>
    <w:rsid w:val="00EE3983"/>
    <w:rsid w:val="00EE4DC3"/>
    <w:rsid w:val="00EE7E8D"/>
    <w:rsid w:val="00EF0EFA"/>
    <w:rsid w:val="00EF2055"/>
    <w:rsid w:val="00EF763E"/>
    <w:rsid w:val="00EF7D7A"/>
    <w:rsid w:val="00F071E4"/>
    <w:rsid w:val="00F14DCD"/>
    <w:rsid w:val="00F165CD"/>
    <w:rsid w:val="00F4434D"/>
    <w:rsid w:val="00F50588"/>
    <w:rsid w:val="00F7008F"/>
    <w:rsid w:val="00F90CB0"/>
    <w:rsid w:val="00FA76DA"/>
    <w:rsid w:val="00FD1576"/>
    <w:rsid w:val="00FD5BF0"/>
    <w:rsid w:val="00FD6649"/>
    <w:rsid w:val="00FE0A9C"/>
    <w:rsid w:val="00FF3C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548D"/>
  <w15:docId w15:val="{98457E44-D01A-47B9-84D5-70EABA56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pl-PL"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017B7"/>
    <w:pPr>
      <w:spacing w:after="0"/>
    </w:pPr>
    <w:rPr>
      <w:rFonts w:eastAsia="Times New Roman" w:cs="Times New Roman"/>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A06D6"/>
    <w:pPr>
      <w:ind w:left="720"/>
      <w:contextualSpacing/>
    </w:pPr>
  </w:style>
  <w:style w:type="character" w:styleId="Hipercze">
    <w:name w:val="Hyperlink"/>
    <w:basedOn w:val="Domylnaczcionkaakapitu"/>
    <w:uiPriority w:val="99"/>
    <w:unhideWhenUsed/>
    <w:rsid w:val="003F0B14"/>
    <w:rPr>
      <w:color w:val="0563C1" w:themeColor="hyperlink"/>
      <w:u w:val="single"/>
    </w:rPr>
  </w:style>
  <w:style w:type="paragraph" w:styleId="Tekstdymka">
    <w:name w:val="Balloon Text"/>
    <w:basedOn w:val="Normalny"/>
    <w:link w:val="TekstdymkaZnak"/>
    <w:uiPriority w:val="99"/>
    <w:semiHidden/>
    <w:unhideWhenUsed/>
    <w:rsid w:val="006336ED"/>
    <w:rPr>
      <w:rFonts w:ascii="Tahoma" w:hAnsi="Tahoma" w:cs="Tahoma"/>
      <w:sz w:val="16"/>
      <w:szCs w:val="16"/>
    </w:rPr>
  </w:style>
  <w:style w:type="character" w:customStyle="1" w:styleId="TekstdymkaZnak">
    <w:name w:val="Tekst dymka Znak"/>
    <w:basedOn w:val="Domylnaczcionkaakapitu"/>
    <w:link w:val="Tekstdymka"/>
    <w:uiPriority w:val="99"/>
    <w:semiHidden/>
    <w:rsid w:val="006336ED"/>
    <w:rPr>
      <w:rFonts w:ascii="Tahoma" w:eastAsia="Times New Roman" w:hAnsi="Tahoma" w:cs="Tahoma"/>
      <w:sz w:val="16"/>
      <w:szCs w:val="16"/>
      <w:lang w:eastAsia="pl-PL"/>
    </w:rPr>
  </w:style>
  <w:style w:type="table" w:styleId="Tabela-Siatka">
    <w:name w:val="Table Grid"/>
    <w:basedOn w:val="Standardowy"/>
    <w:rsid w:val="00655102"/>
    <w:pPr>
      <w:spacing w:after="0"/>
    </w:pPr>
    <w:rPr>
      <w:rFonts w:asciiTheme="minorHAnsi" w:hAnsiTheme="minorHAns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1C7B1B"/>
    <w:pPr>
      <w:spacing w:before="100" w:beforeAutospacing="1" w:after="100" w:afterAutospacing="1"/>
    </w:pPr>
    <w:rPr>
      <w:rFonts w:ascii="Arial Unicode MS" w:eastAsia="Arial Unicode MS" w:hAnsi="Arial Unicode MS" w:cs="Arial Unicode MS"/>
      <w:color w:val="000000"/>
    </w:rPr>
  </w:style>
  <w:style w:type="character" w:styleId="Odwoaniedokomentarza">
    <w:name w:val="annotation reference"/>
    <w:basedOn w:val="Domylnaczcionkaakapitu"/>
    <w:uiPriority w:val="99"/>
    <w:semiHidden/>
    <w:unhideWhenUsed/>
    <w:rsid w:val="003D52E9"/>
    <w:rPr>
      <w:sz w:val="16"/>
      <w:szCs w:val="16"/>
    </w:rPr>
  </w:style>
  <w:style w:type="paragraph" w:styleId="Tekstkomentarza">
    <w:name w:val="annotation text"/>
    <w:basedOn w:val="Normalny"/>
    <w:link w:val="TekstkomentarzaZnak"/>
    <w:uiPriority w:val="99"/>
    <w:semiHidden/>
    <w:unhideWhenUsed/>
    <w:rsid w:val="003D52E9"/>
    <w:rPr>
      <w:sz w:val="20"/>
      <w:szCs w:val="20"/>
    </w:rPr>
  </w:style>
  <w:style w:type="character" w:customStyle="1" w:styleId="TekstkomentarzaZnak">
    <w:name w:val="Tekst komentarza Znak"/>
    <w:basedOn w:val="Domylnaczcionkaakapitu"/>
    <w:link w:val="Tekstkomentarza"/>
    <w:uiPriority w:val="99"/>
    <w:semiHidden/>
    <w:rsid w:val="003D52E9"/>
    <w:rPr>
      <w:rFonts w:eastAsia="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D52E9"/>
    <w:rPr>
      <w:b/>
      <w:bCs/>
    </w:rPr>
  </w:style>
  <w:style w:type="character" w:customStyle="1" w:styleId="TematkomentarzaZnak">
    <w:name w:val="Temat komentarza Znak"/>
    <w:basedOn w:val="TekstkomentarzaZnak"/>
    <w:link w:val="Tematkomentarza"/>
    <w:uiPriority w:val="99"/>
    <w:semiHidden/>
    <w:rsid w:val="003D52E9"/>
    <w:rPr>
      <w:rFonts w:eastAsia="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206401">
      <w:bodyDiv w:val="1"/>
      <w:marLeft w:val="0"/>
      <w:marRight w:val="0"/>
      <w:marTop w:val="0"/>
      <w:marBottom w:val="0"/>
      <w:divBdr>
        <w:top w:val="none" w:sz="0" w:space="0" w:color="auto"/>
        <w:left w:val="none" w:sz="0" w:space="0" w:color="auto"/>
        <w:bottom w:val="none" w:sz="0" w:space="0" w:color="auto"/>
        <w:right w:val="none" w:sz="0" w:space="0" w:color="auto"/>
      </w:divBdr>
    </w:div>
    <w:div w:id="1744990453">
      <w:bodyDiv w:val="1"/>
      <w:marLeft w:val="0"/>
      <w:marRight w:val="0"/>
      <w:marTop w:val="0"/>
      <w:marBottom w:val="0"/>
      <w:divBdr>
        <w:top w:val="none" w:sz="0" w:space="0" w:color="auto"/>
        <w:left w:val="none" w:sz="0" w:space="0" w:color="auto"/>
        <w:bottom w:val="none" w:sz="0" w:space="0" w:color="auto"/>
        <w:right w:val="none" w:sz="0" w:space="0" w:color="auto"/>
      </w:divBdr>
    </w:div>
    <w:div w:id="181150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ialysto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DBEE9-AEEF-478A-8BE3-B3904D1C1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4409</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Pieciul</dc:creator>
  <cp:keywords/>
  <dc:description/>
  <cp:lastModifiedBy>Użytkownik systemu Windows</cp:lastModifiedBy>
  <cp:revision>6</cp:revision>
  <cp:lastPrinted>2022-05-09T08:35:00Z</cp:lastPrinted>
  <dcterms:created xsi:type="dcterms:W3CDTF">2023-01-26T10:59:00Z</dcterms:created>
  <dcterms:modified xsi:type="dcterms:W3CDTF">2023-01-26T11:05:00Z</dcterms:modified>
</cp:coreProperties>
</file>