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8CF" w:rsidRPr="000F563C" w:rsidRDefault="00A549AD" w:rsidP="000F563C">
      <w:pPr>
        <w:spacing w:line="360" w:lineRule="auto"/>
        <w:rPr>
          <w:rFonts w:ascii="Arial" w:eastAsia="Calibri" w:hAnsi="Arial" w:cs="Arial"/>
          <w:b/>
          <w:bCs/>
          <w:color w:val="0070C1"/>
          <w:lang w:eastAsia="en-US"/>
        </w:rPr>
      </w:pPr>
      <w:r w:rsidRPr="000F563C">
        <w:rPr>
          <w:rFonts w:ascii="Arial" w:eastAsia="Calibri" w:hAnsi="Arial" w:cs="Arial"/>
          <w:color w:val="000000"/>
          <w:lang w:eastAsia="en-US"/>
        </w:rPr>
        <w:t>PPK2018 /</w:t>
      </w:r>
      <w:r w:rsidR="00B738CF" w:rsidRPr="000F563C">
        <w:rPr>
          <w:rFonts w:ascii="Arial" w:eastAsia="Calibri" w:hAnsi="Arial" w:cs="Arial"/>
          <w:color w:val="000000"/>
          <w:lang w:eastAsia="en-US"/>
        </w:rPr>
        <w:t>ZAU</w:t>
      </w:r>
      <w:r w:rsidR="00B738CF" w:rsidRPr="000F563C">
        <w:rPr>
          <w:rFonts w:ascii="Arial" w:eastAsia="Calibri" w:hAnsi="Arial" w:cs="Arial"/>
          <w:b/>
          <w:bCs/>
          <w:color w:val="0070C1"/>
          <w:lang w:eastAsia="en-US"/>
        </w:rPr>
        <w:t>WAŻ</w:t>
      </w:r>
      <w:r w:rsidR="00B738CF" w:rsidRPr="000F563C">
        <w:rPr>
          <w:rFonts w:ascii="Arial" w:eastAsia="Calibri" w:hAnsi="Arial" w:cs="Arial"/>
          <w:color w:val="000000"/>
          <w:lang w:eastAsia="en-US"/>
        </w:rPr>
        <w:t>AL</w:t>
      </w:r>
      <w:r w:rsidR="00B738CF" w:rsidRPr="000F563C">
        <w:rPr>
          <w:rFonts w:ascii="Arial" w:eastAsia="Calibri" w:hAnsi="Arial" w:cs="Arial"/>
          <w:b/>
          <w:bCs/>
          <w:color w:val="0070C1"/>
          <w:lang w:eastAsia="en-US"/>
        </w:rPr>
        <w:t>NE</w:t>
      </w:r>
    </w:p>
    <w:p w:rsidR="00CF71A1" w:rsidRPr="000F563C" w:rsidRDefault="00A549AD" w:rsidP="000F563C">
      <w:pPr>
        <w:spacing w:line="360" w:lineRule="auto"/>
        <w:rPr>
          <w:rFonts w:ascii="Arial" w:eastAsia="Calibri" w:hAnsi="Arial" w:cs="Arial"/>
          <w:bCs/>
          <w:lang w:eastAsia="en-US"/>
        </w:rPr>
      </w:pPr>
      <w:r w:rsidRPr="000F563C">
        <w:rPr>
          <w:rFonts w:ascii="Arial" w:eastAsia="Calibri" w:hAnsi="Arial" w:cs="Arial"/>
          <w:bCs/>
          <w:lang w:eastAsia="en-US"/>
        </w:rPr>
        <w:t>KPS-I.401.17.2021</w:t>
      </w:r>
    </w:p>
    <w:p w:rsidR="003C23E8" w:rsidRPr="000F563C" w:rsidRDefault="0063226B" w:rsidP="000F563C">
      <w:pPr>
        <w:spacing w:line="360" w:lineRule="auto"/>
        <w:rPr>
          <w:rFonts w:ascii="Arial" w:eastAsia="Calibri" w:hAnsi="Arial" w:cs="Arial"/>
          <w:bCs/>
          <w:lang w:eastAsia="en-US"/>
        </w:rPr>
      </w:pPr>
      <w:r w:rsidRPr="000F563C">
        <w:rPr>
          <w:rFonts w:ascii="Arial" w:eastAsia="Calibri" w:hAnsi="Arial" w:cs="Arial"/>
          <w:b/>
          <w:bCs/>
          <w:lang w:eastAsia="en-US"/>
        </w:rPr>
        <w:t>SPRAWOZDANIE</w:t>
      </w:r>
    </w:p>
    <w:p w:rsidR="0063226B" w:rsidRPr="000F563C" w:rsidRDefault="00B738CF" w:rsidP="000F563C">
      <w:pPr>
        <w:spacing w:line="360" w:lineRule="auto"/>
        <w:rPr>
          <w:rFonts w:ascii="Arial" w:eastAsia="Calibri" w:hAnsi="Arial" w:cs="Arial"/>
          <w:b/>
          <w:bCs/>
          <w:lang w:eastAsia="en-US"/>
        </w:rPr>
      </w:pPr>
      <w:r w:rsidRPr="000F563C">
        <w:rPr>
          <w:rFonts w:ascii="Arial" w:eastAsia="Calibri" w:hAnsi="Arial" w:cs="Arial"/>
          <w:b/>
          <w:bCs/>
          <w:lang w:eastAsia="en-US"/>
        </w:rPr>
        <w:t>Z WYKORZYSTANIA FUNDUSZU</w:t>
      </w:r>
      <w:r w:rsidR="00FE63E2" w:rsidRPr="000F563C">
        <w:rPr>
          <w:rFonts w:ascii="Arial" w:eastAsia="Calibri" w:hAnsi="Arial" w:cs="Arial"/>
          <w:b/>
          <w:bCs/>
          <w:lang w:eastAsia="en-US"/>
        </w:rPr>
        <w:t xml:space="preserve"> </w:t>
      </w:r>
      <w:r w:rsidR="0063226B" w:rsidRPr="000F563C">
        <w:rPr>
          <w:rFonts w:ascii="Arial" w:hAnsi="Arial" w:cs="Arial"/>
          <w:b/>
        </w:rPr>
        <w:t>WSPÓŁPRACY</w:t>
      </w:r>
      <w:r w:rsidR="003C23E8" w:rsidRPr="000F563C">
        <w:rPr>
          <w:rFonts w:ascii="Arial" w:hAnsi="Arial" w:cs="Arial"/>
          <w:b/>
        </w:rPr>
        <w:t xml:space="preserve"> </w:t>
      </w:r>
      <w:r w:rsidR="00E15A10" w:rsidRPr="000F563C">
        <w:rPr>
          <w:rFonts w:ascii="Arial" w:eastAsia="Calibri" w:hAnsi="Arial" w:cs="Arial"/>
          <w:b/>
          <w:bCs/>
          <w:lang w:eastAsia="en-US"/>
        </w:rPr>
        <w:t>w</w:t>
      </w:r>
      <w:r w:rsidR="00AC361E" w:rsidRPr="000F563C">
        <w:rPr>
          <w:rFonts w:ascii="Arial" w:eastAsia="Calibri" w:hAnsi="Arial" w:cs="Arial"/>
          <w:b/>
          <w:bCs/>
          <w:lang w:eastAsia="en-US"/>
        </w:rPr>
        <w:t xml:space="preserve"> 2021</w:t>
      </w:r>
      <w:r w:rsidR="00840BA0" w:rsidRPr="000F563C">
        <w:rPr>
          <w:rFonts w:ascii="Arial" w:eastAsia="Calibri" w:hAnsi="Arial" w:cs="Arial"/>
          <w:b/>
          <w:bCs/>
          <w:lang w:eastAsia="en-US"/>
        </w:rPr>
        <w:t xml:space="preserve"> ROKU</w:t>
      </w:r>
    </w:p>
    <w:p w:rsidR="0063226B" w:rsidRPr="000F563C" w:rsidRDefault="0063226B" w:rsidP="000F563C">
      <w:pPr>
        <w:spacing w:line="360" w:lineRule="auto"/>
        <w:rPr>
          <w:rFonts w:ascii="Arial" w:hAnsi="Arial" w:cs="Arial"/>
        </w:rPr>
      </w:pPr>
      <w:r w:rsidRPr="000F563C">
        <w:rPr>
          <w:rFonts w:ascii="Arial" w:hAnsi="Arial" w:cs="Arial"/>
        </w:rPr>
        <w:t xml:space="preserve">Na podstawie </w:t>
      </w:r>
      <w:r w:rsidRPr="000F563C">
        <w:rPr>
          <w:rFonts w:ascii="Arial" w:eastAsia="Calibri" w:hAnsi="Arial" w:cs="Arial"/>
        </w:rPr>
        <w:t xml:space="preserve">§ </w:t>
      </w:r>
      <w:r w:rsidR="00E15A10" w:rsidRPr="000F563C">
        <w:rPr>
          <w:rFonts w:ascii="Arial" w:eastAsia="Calibri" w:hAnsi="Arial" w:cs="Arial"/>
        </w:rPr>
        <w:t xml:space="preserve">5 ust. 5 </w:t>
      </w:r>
      <w:r w:rsidR="006C5CE5" w:rsidRPr="000F563C">
        <w:rPr>
          <w:rFonts w:ascii="Arial" w:eastAsia="Calibri" w:hAnsi="Arial" w:cs="Arial"/>
        </w:rPr>
        <w:t xml:space="preserve">i § 6 ust.2 </w:t>
      </w:r>
      <w:r w:rsidR="003C23E8" w:rsidRPr="000F563C">
        <w:rPr>
          <w:rFonts w:ascii="Arial" w:eastAsia="Calibri" w:hAnsi="Arial" w:cs="Arial"/>
        </w:rPr>
        <w:t xml:space="preserve">Regulaminu Funduszu Współpracy, stanowiącego </w:t>
      </w:r>
      <w:r w:rsidR="00E15A10" w:rsidRPr="000F563C">
        <w:rPr>
          <w:rFonts w:ascii="Arial" w:eastAsia="Calibri" w:hAnsi="Arial" w:cs="Arial"/>
        </w:rPr>
        <w:t>załącz</w:t>
      </w:r>
      <w:r w:rsidR="003C23E8" w:rsidRPr="000F563C">
        <w:rPr>
          <w:rFonts w:ascii="Arial" w:eastAsia="Calibri" w:hAnsi="Arial" w:cs="Arial"/>
        </w:rPr>
        <w:t>nik</w:t>
      </w:r>
      <w:r w:rsidR="00E15A10" w:rsidRPr="000F563C">
        <w:rPr>
          <w:rFonts w:ascii="Arial" w:eastAsia="Calibri" w:hAnsi="Arial" w:cs="Arial"/>
        </w:rPr>
        <w:t xml:space="preserve"> do </w:t>
      </w:r>
      <w:r w:rsidRPr="000F563C">
        <w:rPr>
          <w:rFonts w:ascii="Arial" w:hAnsi="Arial" w:cs="Arial"/>
        </w:rPr>
        <w:t>Zarządzenia nr 410/19 Prezyde</w:t>
      </w:r>
      <w:r w:rsidR="009E60B4" w:rsidRPr="000F563C">
        <w:rPr>
          <w:rFonts w:ascii="Arial" w:hAnsi="Arial" w:cs="Arial"/>
        </w:rPr>
        <w:t xml:space="preserve">nta Miasta Białegostoku z dnia </w:t>
      </w:r>
      <w:r w:rsidRPr="000F563C">
        <w:rPr>
          <w:rFonts w:ascii="Arial" w:hAnsi="Arial" w:cs="Arial"/>
        </w:rPr>
        <w:t xml:space="preserve">6 czerwca 2019 r. </w:t>
      </w:r>
      <w:r w:rsidRPr="000F563C">
        <w:rPr>
          <w:rFonts w:ascii="Arial" w:hAnsi="Arial" w:cs="Arial"/>
          <w:i/>
        </w:rPr>
        <w:t>w sprawie ustanowienia Funduszu Współpracy i przyjęcia Regulaminu Funduszu Współpracy, stanowiącego element realizacji przez Miasto Białystok „Programu polityki kulturalnej Miasta Białystok na lata 2018-2022 plus</w:t>
      </w:r>
      <w:r w:rsidRPr="000F563C">
        <w:rPr>
          <w:rFonts w:ascii="Arial" w:hAnsi="Arial" w:cs="Arial"/>
        </w:rPr>
        <w:t>”, zmienionego Zarządzeniem nr 921/20 z dnia 8 października 2020 r.</w:t>
      </w:r>
      <w:r w:rsidR="00E15A10" w:rsidRPr="000F563C">
        <w:rPr>
          <w:rFonts w:ascii="Arial" w:hAnsi="Arial" w:cs="Arial"/>
        </w:rPr>
        <w:t xml:space="preserve"> opracowano Roczne sprawozdanie z wykorz</w:t>
      </w:r>
      <w:r w:rsidR="00A554A7" w:rsidRPr="000F563C">
        <w:rPr>
          <w:rFonts w:ascii="Arial" w:hAnsi="Arial" w:cs="Arial"/>
        </w:rPr>
        <w:t>ystania środków Funduszu za 2021</w:t>
      </w:r>
      <w:r w:rsidR="006C5CE5" w:rsidRPr="000F563C">
        <w:rPr>
          <w:rFonts w:ascii="Arial" w:hAnsi="Arial" w:cs="Arial"/>
        </w:rPr>
        <w:t xml:space="preserve"> rok oraz informacje o wskaźnikach sukcesu.</w:t>
      </w:r>
    </w:p>
    <w:p w:rsidR="00A554A7" w:rsidRPr="000F563C" w:rsidRDefault="00B738CF" w:rsidP="000F563C">
      <w:pPr>
        <w:tabs>
          <w:tab w:val="left" w:pos="0"/>
        </w:tabs>
        <w:spacing w:line="360" w:lineRule="auto"/>
        <w:rPr>
          <w:rFonts w:ascii="Arial" w:hAnsi="Arial" w:cs="Arial"/>
        </w:rPr>
      </w:pPr>
      <w:r w:rsidRPr="000F563C">
        <w:rPr>
          <w:rFonts w:ascii="Arial" w:hAnsi="Arial" w:cs="Arial"/>
        </w:rPr>
        <w:t xml:space="preserve">I. </w:t>
      </w:r>
      <w:r w:rsidR="00946CC1" w:rsidRPr="000F563C">
        <w:rPr>
          <w:rFonts w:ascii="Arial" w:hAnsi="Arial" w:cs="Arial"/>
        </w:rPr>
        <w:t xml:space="preserve">Na podstawie uchwały </w:t>
      </w:r>
      <w:r w:rsidR="006922B6" w:rsidRPr="000F563C">
        <w:rPr>
          <w:rFonts w:ascii="Arial" w:hAnsi="Arial" w:cs="Arial"/>
        </w:rPr>
        <w:t xml:space="preserve">Nr </w:t>
      </w:r>
      <w:r w:rsidR="006922B6" w:rsidRPr="000F563C">
        <w:rPr>
          <w:rFonts w:ascii="Arial" w:eastAsiaTheme="minorHAnsi" w:hAnsi="Arial" w:cs="Arial"/>
          <w:bCs/>
          <w:lang w:eastAsia="en-US"/>
        </w:rPr>
        <w:t xml:space="preserve">XXXIV/493/20 </w:t>
      </w:r>
      <w:r w:rsidR="009E60B4" w:rsidRPr="000F563C">
        <w:rPr>
          <w:rFonts w:ascii="Arial" w:hAnsi="Arial" w:cs="Arial"/>
        </w:rPr>
        <w:t xml:space="preserve">Rady Miasta Białystok z dnia </w:t>
      </w:r>
      <w:r w:rsidR="00A554A7" w:rsidRPr="000F563C">
        <w:rPr>
          <w:rFonts w:ascii="Arial" w:hAnsi="Arial" w:cs="Arial"/>
        </w:rPr>
        <w:t>14 grudnia 2020</w:t>
      </w:r>
      <w:r w:rsidR="003C23E8" w:rsidRPr="000F563C">
        <w:rPr>
          <w:rFonts w:ascii="Arial" w:hAnsi="Arial" w:cs="Arial"/>
        </w:rPr>
        <w:t xml:space="preserve"> r. w sprawie bud</w:t>
      </w:r>
      <w:r w:rsidR="00A554A7" w:rsidRPr="000F563C">
        <w:rPr>
          <w:rFonts w:ascii="Arial" w:hAnsi="Arial" w:cs="Arial"/>
        </w:rPr>
        <w:t>żetu Miasta Białegostoku na 2021</w:t>
      </w:r>
      <w:r w:rsidR="003C23E8" w:rsidRPr="000F563C">
        <w:rPr>
          <w:rFonts w:ascii="Arial" w:hAnsi="Arial" w:cs="Arial"/>
        </w:rPr>
        <w:t xml:space="preserve"> rok na reali</w:t>
      </w:r>
      <w:r w:rsidR="00A554A7" w:rsidRPr="000F563C">
        <w:rPr>
          <w:rFonts w:ascii="Arial" w:hAnsi="Arial" w:cs="Arial"/>
        </w:rPr>
        <w:t>zację Funduszu Współpracy w 2021</w:t>
      </w:r>
      <w:r w:rsidR="003C23E8" w:rsidRPr="000F563C">
        <w:rPr>
          <w:rFonts w:ascii="Arial" w:hAnsi="Arial" w:cs="Arial"/>
        </w:rPr>
        <w:t xml:space="preserve"> roku</w:t>
      </w:r>
      <w:r w:rsidR="00A554A7" w:rsidRPr="000F563C">
        <w:rPr>
          <w:rFonts w:ascii="Arial" w:hAnsi="Arial" w:cs="Arial"/>
        </w:rPr>
        <w:t xml:space="preserve"> w dz. 921 kultura </w:t>
      </w:r>
      <w:r w:rsidR="00F51A25" w:rsidRPr="000F563C">
        <w:rPr>
          <w:rFonts w:ascii="Arial" w:hAnsi="Arial" w:cs="Arial"/>
        </w:rPr>
        <w:t>i ochrona dziedzictwa narodowego</w:t>
      </w:r>
      <w:r w:rsidR="00A554A7" w:rsidRPr="000F563C">
        <w:rPr>
          <w:rFonts w:ascii="Arial" w:hAnsi="Arial" w:cs="Arial"/>
        </w:rPr>
        <w:t xml:space="preserve"> zapisano 5</w:t>
      </w:r>
      <w:r w:rsidR="003C23E8" w:rsidRPr="000F563C">
        <w:rPr>
          <w:rFonts w:ascii="Arial" w:hAnsi="Arial" w:cs="Arial"/>
        </w:rPr>
        <w:t>0.000 zł.</w:t>
      </w:r>
    </w:p>
    <w:p w:rsidR="00377157" w:rsidRPr="000F563C" w:rsidRDefault="003C23E8" w:rsidP="000F563C">
      <w:pPr>
        <w:tabs>
          <w:tab w:val="left" w:pos="0"/>
        </w:tabs>
        <w:spacing w:line="360" w:lineRule="auto"/>
        <w:rPr>
          <w:rFonts w:ascii="Arial" w:hAnsi="Arial" w:cs="Arial"/>
        </w:rPr>
      </w:pPr>
      <w:r w:rsidRPr="000F563C">
        <w:rPr>
          <w:rFonts w:ascii="Arial" w:hAnsi="Arial" w:cs="Arial"/>
        </w:rPr>
        <w:t xml:space="preserve">II. </w:t>
      </w:r>
      <w:r w:rsidR="00A554A7" w:rsidRPr="000F563C">
        <w:rPr>
          <w:rFonts w:ascii="Arial" w:hAnsi="Arial" w:cs="Arial"/>
        </w:rPr>
        <w:t>W 2021</w:t>
      </w:r>
      <w:r w:rsidR="00946CC1" w:rsidRPr="000F563C">
        <w:rPr>
          <w:rFonts w:ascii="Arial" w:hAnsi="Arial" w:cs="Arial"/>
        </w:rPr>
        <w:t xml:space="preserve"> roku </w:t>
      </w:r>
      <w:r w:rsidR="00377157" w:rsidRPr="000F563C">
        <w:rPr>
          <w:rFonts w:ascii="Arial" w:hAnsi="Arial" w:cs="Arial"/>
        </w:rPr>
        <w:t>roczny P</w:t>
      </w:r>
      <w:r w:rsidR="00554320" w:rsidRPr="000F563C">
        <w:rPr>
          <w:rFonts w:ascii="Arial" w:hAnsi="Arial" w:cs="Arial"/>
        </w:rPr>
        <w:t>lan W</w:t>
      </w:r>
      <w:r w:rsidR="00A554A7" w:rsidRPr="000F563C">
        <w:rPr>
          <w:rFonts w:ascii="Arial" w:hAnsi="Arial" w:cs="Arial"/>
        </w:rPr>
        <w:t xml:space="preserve">spółpracy złożyły: </w:t>
      </w:r>
    </w:p>
    <w:p w:rsidR="00377157" w:rsidRPr="000F563C" w:rsidRDefault="00377157" w:rsidP="000F563C">
      <w:pPr>
        <w:pStyle w:val="Akapitzlist"/>
        <w:numPr>
          <w:ilvl w:val="0"/>
          <w:numId w:val="6"/>
        </w:numPr>
        <w:tabs>
          <w:tab w:val="left" w:pos="0"/>
        </w:tabs>
        <w:spacing w:line="360" w:lineRule="auto"/>
        <w:rPr>
          <w:rFonts w:ascii="Arial" w:hAnsi="Arial" w:cs="Arial"/>
          <w:b/>
        </w:rPr>
      </w:pPr>
      <w:r w:rsidRPr="000F563C">
        <w:rPr>
          <w:rFonts w:ascii="Arial" w:hAnsi="Arial" w:cs="Arial"/>
          <w:b/>
        </w:rPr>
        <w:t xml:space="preserve">Białostocki Teatr Lalek. </w:t>
      </w:r>
    </w:p>
    <w:p w:rsidR="00554320" w:rsidRPr="000F563C" w:rsidRDefault="00377157" w:rsidP="000F563C">
      <w:pPr>
        <w:tabs>
          <w:tab w:val="left" w:pos="0"/>
        </w:tabs>
        <w:spacing w:line="360" w:lineRule="auto"/>
        <w:rPr>
          <w:rFonts w:ascii="Arial" w:eastAsia="Calibri" w:hAnsi="Arial" w:cs="Arial"/>
        </w:rPr>
      </w:pPr>
      <w:r w:rsidRPr="000F563C">
        <w:rPr>
          <w:rFonts w:ascii="Arial" w:hAnsi="Arial" w:cs="Arial"/>
        </w:rPr>
        <w:t>Prezydent Miasta zatwierdził Plan Współpracy Białostockiego Teatru Lalek z beneficjentami Funduszu na rok 2021, obejmujący środki w wysokości 5.950 zł, w związku z planowaną współpracą z</w:t>
      </w:r>
      <w:r w:rsidR="00554320" w:rsidRPr="000F563C">
        <w:rPr>
          <w:rFonts w:ascii="Arial" w:hAnsi="Arial" w:cs="Arial"/>
        </w:rPr>
        <w:t xml:space="preserve"> twórcami, obejmującą prezentację spektaklu „</w:t>
      </w:r>
      <w:proofErr w:type="spellStart"/>
      <w:r w:rsidR="00554320" w:rsidRPr="000F563C">
        <w:rPr>
          <w:rFonts w:ascii="Arial" w:hAnsi="Arial" w:cs="Arial"/>
        </w:rPr>
        <w:t>Grafeet</w:t>
      </w:r>
      <w:proofErr w:type="spellEnd"/>
      <w:r w:rsidR="00554320" w:rsidRPr="000F563C">
        <w:rPr>
          <w:rFonts w:ascii="Arial" w:hAnsi="Arial" w:cs="Arial"/>
        </w:rPr>
        <w:t xml:space="preserve">”. 9 lipca 2021 r. BTL złożył </w:t>
      </w:r>
      <w:r w:rsidR="00554320" w:rsidRPr="000F563C">
        <w:rPr>
          <w:rFonts w:ascii="Arial" w:hAnsi="Arial" w:cs="Arial"/>
          <w:i/>
        </w:rPr>
        <w:t xml:space="preserve">Sprawozdanie z realizacji Planu </w:t>
      </w:r>
      <w:r w:rsidR="00554320" w:rsidRPr="000F563C">
        <w:rPr>
          <w:rFonts w:ascii="Arial" w:eastAsia="Calibri" w:hAnsi="Arial" w:cs="Arial"/>
          <w:i/>
          <w:iCs/>
        </w:rPr>
        <w:t xml:space="preserve">Współpracy na rok 2021 </w:t>
      </w:r>
      <w:r w:rsidR="009E60B4" w:rsidRPr="000F563C">
        <w:rPr>
          <w:rFonts w:ascii="Arial" w:eastAsia="Calibri" w:hAnsi="Arial" w:cs="Arial"/>
          <w:iCs/>
        </w:rPr>
        <w:t xml:space="preserve">za II kwartał, </w:t>
      </w:r>
      <w:r w:rsidR="00554320" w:rsidRPr="000F563C">
        <w:rPr>
          <w:rFonts w:ascii="Arial" w:eastAsia="Calibri" w:hAnsi="Arial" w:cs="Arial"/>
          <w:iCs/>
        </w:rPr>
        <w:t>zgodnie z § 5 ust.2 Regulaminu Funduszu</w:t>
      </w:r>
      <w:r w:rsidR="00554320" w:rsidRPr="000F563C">
        <w:rPr>
          <w:rFonts w:ascii="Arial" w:eastAsia="Calibri" w:hAnsi="Arial" w:cs="Arial"/>
        </w:rPr>
        <w:t xml:space="preserve"> Współpracy. Współpraca została zrealizowana w pełnym zakresie na kwotę 5.950 zł.</w:t>
      </w:r>
    </w:p>
    <w:p w:rsidR="00554320" w:rsidRPr="000F563C" w:rsidRDefault="00377157" w:rsidP="000F563C">
      <w:pPr>
        <w:pStyle w:val="Akapitzlist"/>
        <w:numPr>
          <w:ilvl w:val="0"/>
          <w:numId w:val="6"/>
        </w:numPr>
        <w:tabs>
          <w:tab w:val="left" w:pos="0"/>
        </w:tabs>
        <w:spacing w:line="360" w:lineRule="auto"/>
        <w:rPr>
          <w:rFonts w:ascii="Arial" w:hAnsi="Arial" w:cs="Arial"/>
          <w:b/>
        </w:rPr>
      </w:pPr>
      <w:r w:rsidRPr="000F563C">
        <w:rPr>
          <w:rFonts w:ascii="Arial" w:hAnsi="Arial" w:cs="Arial"/>
          <w:b/>
        </w:rPr>
        <w:t>Białostocki Ośrodek Kultury</w:t>
      </w:r>
      <w:r w:rsidR="00554320" w:rsidRPr="000F563C">
        <w:rPr>
          <w:rFonts w:ascii="Arial" w:hAnsi="Arial" w:cs="Arial"/>
          <w:b/>
        </w:rPr>
        <w:t>.</w:t>
      </w:r>
    </w:p>
    <w:p w:rsidR="009C19F6" w:rsidRPr="000F563C" w:rsidRDefault="00554320" w:rsidP="000F563C">
      <w:pPr>
        <w:pStyle w:val="Akapitzlist"/>
        <w:numPr>
          <w:ilvl w:val="0"/>
          <w:numId w:val="7"/>
        </w:numPr>
        <w:tabs>
          <w:tab w:val="left" w:pos="0"/>
        </w:tabs>
        <w:spacing w:line="360" w:lineRule="auto"/>
        <w:rPr>
          <w:rFonts w:ascii="Arial" w:eastAsia="Calibri" w:hAnsi="Arial" w:cs="Arial"/>
        </w:rPr>
      </w:pPr>
      <w:r w:rsidRPr="000F563C">
        <w:rPr>
          <w:rFonts w:ascii="Arial" w:hAnsi="Arial" w:cs="Arial"/>
        </w:rPr>
        <w:t>Prezydent Miasta zatwierdził Plan Współpracy Białostockiego Ośrodka Kultury z beneficjentami Funduszu na rok 2021, obejmujący środki w wysokości 2 800 zł, w związku z planowaną współpracą ze stypendystką Prezydenta Miasta, obejmującą koncert w 80.</w:t>
      </w:r>
      <w:r w:rsidR="005D7402" w:rsidRPr="000F563C">
        <w:rPr>
          <w:rFonts w:ascii="Arial" w:hAnsi="Arial" w:cs="Arial"/>
        </w:rPr>
        <w:t xml:space="preserve"> </w:t>
      </w:r>
      <w:r w:rsidRPr="000F563C">
        <w:rPr>
          <w:rFonts w:ascii="Arial" w:hAnsi="Arial" w:cs="Arial"/>
        </w:rPr>
        <w:t>rocznicę spalenia Wielkiej Synago</w:t>
      </w:r>
      <w:r w:rsidR="009C19F6" w:rsidRPr="000F563C">
        <w:rPr>
          <w:rFonts w:ascii="Arial" w:hAnsi="Arial" w:cs="Arial"/>
        </w:rPr>
        <w:t>gi w Bi</w:t>
      </w:r>
      <w:r w:rsidRPr="000F563C">
        <w:rPr>
          <w:rFonts w:ascii="Arial" w:hAnsi="Arial" w:cs="Arial"/>
        </w:rPr>
        <w:t>ałymstoku.</w:t>
      </w:r>
      <w:r w:rsidR="009C19F6" w:rsidRPr="000F563C">
        <w:rPr>
          <w:rFonts w:ascii="Arial" w:hAnsi="Arial" w:cs="Arial"/>
        </w:rPr>
        <w:t xml:space="preserve"> 6 lipca 2021 r. BOK złożył </w:t>
      </w:r>
      <w:r w:rsidR="009C19F6" w:rsidRPr="000F563C">
        <w:rPr>
          <w:rFonts w:ascii="Arial" w:hAnsi="Arial" w:cs="Arial"/>
          <w:i/>
        </w:rPr>
        <w:t xml:space="preserve">Sprawozdanie z realizacji Planu </w:t>
      </w:r>
      <w:r w:rsidR="009C19F6" w:rsidRPr="000F563C">
        <w:rPr>
          <w:rFonts w:ascii="Arial" w:eastAsia="Calibri" w:hAnsi="Arial" w:cs="Arial"/>
          <w:i/>
          <w:iCs/>
        </w:rPr>
        <w:t xml:space="preserve">Współpracy na rok 2021 </w:t>
      </w:r>
      <w:r w:rsidR="009C19F6" w:rsidRPr="000F563C">
        <w:rPr>
          <w:rFonts w:ascii="Arial" w:eastAsia="Calibri" w:hAnsi="Arial" w:cs="Arial"/>
          <w:iCs/>
        </w:rPr>
        <w:t>za II kwartał,  zgodnie z § 5 ust. 2 Regulaminu Funduszu</w:t>
      </w:r>
      <w:r w:rsidR="009C19F6" w:rsidRPr="000F563C">
        <w:rPr>
          <w:rFonts w:ascii="Arial" w:eastAsia="Calibri" w:hAnsi="Arial" w:cs="Arial"/>
        </w:rPr>
        <w:t xml:space="preserve"> Współpracy. Współpraca została zrealizowana w pełnym zakresie na kwotę 2.800 zł.</w:t>
      </w:r>
    </w:p>
    <w:p w:rsidR="000E3859" w:rsidRPr="000F563C" w:rsidRDefault="009C19F6" w:rsidP="000F563C">
      <w:pPr>
        <w:pStyle w:val="Akapitzlist"/>
        <w:numPr>
          <w:ilvl w:val="0"/>
          <w:numId w:val="7"/>
        </w:numPr>
        <w:tabs>
          <w:tab w:val="left" w:pos="0"/>
        </w:tabs>
        <w:spacing w:line="360" w:lineRule="auto"/>
        <w:rPr>
          <w:rFonts w:ascii="Arial" w:eastAsia="Calibri" w:hAnsi="Arial" w:cs="Arial"/>
        </w:rPr>
      </w:pPr>
      <w:r w:rsidRPr="000F563C">
        <w:rPr>
          <w:rFonts w:ascii="Arial" w:eastAsia="Calibri" w:hAnsi="Arial" w:cs="Arial"/>
        </w:rPr>
        <w:t xml:space="preserve">W związku z dodatkowym naborem Białostocki Ośrodek Kultury złożył modyfikację Planu Współpracy na 2021, która została zatwierdzona przez </w:t>
      </w:r>
      <w:r w:rsidRPr="000F563C">
        <w:rPr>
          <w:rFonts w:ascii="Arial" w:eastAsia="Calibri" w:hAnsi="Arial" w:cs="Arial"/>
        </w:rPr>
        <w:lastRenderedPageBreak/>
        <w:t xml:space="preserve">Prezydenta Miasta.  </w:t>
      </w:r>
      <w:r w:rsidR="00460260" w:rsidRPr="000F563C">
        <w:rPr>
          <w:rFonts w:ascii="Arial" w:eastAsia="Calibri" w:hAnsi="Arial" w:cs="Arial"/>
        </w:rPr>
        <w:t>Obejmowała ona</w:t>
      </w:r>
      <w:r w:rsidRPr="000F563C">
        <w:rPr>
          <w:rFonts w:ascii="Arial" w:eastAsia="Calibri" w:hAnsi="Arial" w:cs="Arial"/>
        </w:rPr>
        <w:t xml:space="preserve"> </w:t>
      </w:r>
      <w:r w:rsidR="00460260" w:rsidRPr="000F563C">
        <w:rPr>
          <w:rFonts w:ascii="Arial" w:eastAsia="Calibri" w:hAnsi="Arial" w:cs="Arial"/>
        </w:rPr>
        <w:t>środki</w:t>
      </w:r>
      <w:r w:rsidRPr="000F563C">
        <w:rPr>
          <w:rFonts w:ascii="Arial" w:eastAsia="Calibri" w:hAnsi="Arial" w:cs="Arial"/>
        </w:rPr>
        <w:t xml:space="preserve"> w łącznej kwocie 15.800 zł, w związku z planowa</w:t>
      </w:r>
      <w:r w:rsidR="00155EFA" w:rsidRPr="000F563C">
        <w:rPr>
          <w:rFonts w:ascii="Arial" w:eastAsia="Calibri" w:hAnsi="Arial" w:cs="Arial"/>
        </w:rPr>
        <w:t>ną współpracą z dwoma twórcami (</w:t>
      </w:r>
      <w:r w:rsidRPr="000F563C">
        <w:rPr>
          <w:rFonts w:ascii="Arial" w:eastAsia="Calibri" w:hAnsi="Arial" w:cs="Arial"/>
        </w:rPr>
        <w:t xml:space="preserve">na </w:t>
      </w:r>
      <w:r w:rsidR="000E3859" w:rsidRPr="000F563C">
        <w:rPr>
          <w:rFonts w:ascii="Arial" w:hAnsi="Arial" w:cs="Arial"/>
        </w:rPr>
        <w:t xml:space="preserve">spektakl „Uczta Tymona”  i </w:t>
      </w:r>
      <w:r w:rsidR="000E3859" w:rsidRPr="000F563C">
        <w:rPr>
          <w:rFonts w:ascii="Arial" w:eastAsia="Calibri" w:hAnsi="Arial" w:cs="Arial"/>
        </w:rPr>
        <w:t>spektakl o Lidii Zamenhof</w:t>
      </w:r>
      <w:r w:rsidR="00155EFA" w:rsidRPr="000F563C">
        <w:rPr>
          <w:rFonts w:ascii="Arial" w:eastAsia="Calibri" w:hAnsi="Arial" w:cs="Arial"/>
        </w:rPr>
        <w:t>)</w:t>
      </w:r>
      <w:r w:rsidR="000E3859" w:rsidRPr="000F563C">
        <w:rPr>
          <w:rFonts w:ascii="Arial" w:eastAsia="Calibri" w:hAnsi="Arial" w:cs="Arial"/>
        </w:rPr>
        <w:t xml:space="preserve">. BOK 8 listopada </w:t>
      </w:r>
      <w:r w:rsidR="000E3859" w:rsidRPr="000F563C">
        <w:rPr>
          <w:rFonts w:ascii="Arial" w:hAnsi="Arial" w:cs="Arial"/>
        </w:rPr>
        <w:t xml:space="preserve">2021 r. złożył </w:t>
      </w:r>
      <w:r w:rsidR="000E3859" w:rsidRPr="000F563C">
        <w:rPr>
          <w:rFonts w:ascii="Arial" w:hAnsi="Arial" w:cs="Arial"/>
          <w:i/>
        </w:rPr>
        <w:t xml:space="preserve">Informację o realizacji Planu </w:t>
      </w:r>
      <w:r w:rsidR="000E3859" w:rsidRPr="000F563C">
        <w:rPr>
          <w:rFonts w:ascii="Arial" w:eastAsia="Calibri" w:hAnsi="Arial" w:cs="Arial"/>
          <w:i/>
          <w:iCs/>
        </w:rPr>
        <w:t xml:space="preserve">Współpracy </w:t>
      </w:r>
      <w:r w:rsidR="000E3859" w:rsidRPr="000F563C">
        <w:rPr>
          <w:rFonts w:ascii="Arial" w:eastAsia="Calibri" w:hAnsi="Arial" w:cs="Arial"/>
        </w:rPr>
        <w:t>za IV kwartał 2021 r., zgodnie z § 5 ust. 6 Regulaminu Funduszu Współpracy.</w:t>
      </w:r>
      <w:r w:rsidR="002374C1" w:rsidRPr="000F563C">
        <w:rPr>
          <w:rFonts w:ascii="Arial" w:eastAsia="Calibri" w:hAnsi="Arial" w:cs="Arial"/>
        </w:rPr>
        <w:t xml:space="preserve"> BOK </w:t>
      </w:r>
      <w:r w:rsidR="002374C1" w:rsidRPr="000F563C">
        <w:rPr>
          <w:rFonts w:ascii="Arial" w:hAnsi="Arial" w:cs="Arial"/>
        </w:rPr>
        <w:t>poinformował, że jeden twórca</w:t>
      </w:r>
      <w:r w:rsidR="002374C1" w:rsidRPr="000F563C">
        <w:rPr>
          <w:rFonts w:ascii="Arial" w:eastAsia="Calibri" w:hAnsi="Arial" w:cs="Arial"/>
        </w:rPr>
        <w:t xml:space="preserve"> wycofał się ze współpracy i jedno z planowanych wydarzeń nie zostanie zrealizowane. </w:t>
      </w:r>
      <w:r w:rsidR="003837C2" w:rsidRPr="000F563C">
        <w:rPr>
          <w:rFonts w:ascii="Arial" w:eastAsia="Calibri" w:hAnsi="Arial" w:cs="Arial"/>
        </w:rPr>
        <w:t>Zr</w:t>
      </w:r>
      <w:r w:rsidR="005D7402" w:rsidRPr="000F563C">
        <w:rPr>
          <w:rFonts w:ascii="Arial" w:eastAsia="Calibri" w:hAnsi="Arial" w:cs="Arial"/>
        </w:rPr>
        <w:t>ealizowano</w:t>
      </w:r>
      <w:r w:rsidR="002374C1" w:rsidRPr="000F563C">
        <w:rPr>
          <w:rFonts w:ascii="Arial" w:eastAsia="Calibri" w:hAnsi="Arial" w:cs="Arial"/>
        </w:rPr>
        <w:t xml:space="preserve"> </w:t>
      </w:r>
      <w:r w:rsidR="005D7402" w:rsidRPr="000F563C">
        <w:rPr>
          <w:rFonts w:ascii="Arial" w:eastAsia="Calibri" w:hAnsi="Arial" w:cs="Arial"/>
        </w:rPr>
        <w:t>współpracę</w:t>
      </w:r>
      <w:r w:rsidR="002374C1" w:rsidRPr="000F563C">
        <w:rPr>
          <w:rFonts w:ascii="Arial" w:eastAsia="Calibri" w:hAnsi="Arial" w:cs="Arial"/>
        </w:rPr>
        <w:t xml:space="preserve"> w zakresie spektaklu </w:t>
      </w:r>
      <w:r w:rsidR="003837C2" w:rsidRPr="000F563C">
        <w:rPr>
          <w:rFonts w:ascii="Arial" w:eastAsia="Calibri" w:hAnsi="Arial" w:cs="Arial"/>
        </w:rPr>
        <w:br/>
        <w:t>o Lidii Zamenhof</w:t>
      </w:r>
      <w:r w:rsidR="002374C1" w:rsidRPr="000F563C">
        <w:rPr>
          <w:rFonts w:ascii="Arial" w:eastAsia="Calibri" w:hAnsi="Arial" w:cs="Arial"/>
        </w:rPr>
        <w:t xml:space="preserve"> na kwotę 9.900 zł</w:t>
      </w:r>
      <w:r w:rsidR="00F11090" w:rsidRPr="000F563C">
        <w:rPr>
          <w:rFonts w:ascii="Arial" w:eastAsia="Calibri" w:hAnsi="Arial" w:cs="Arial"/>
        </w:rPr>
        <w:t>.</w:t>
      </w:r>
    </w:p>
    <w:p w:rsidR="00377157" w:rsidRPr="000F563C" w:rsidRDefault="00377157" w:rsidP="000F563C">
      <w:pPr>
        <w:pStyle w:val="Akapitzlist"/>
        <w:numPr>
          <w:ilvl w:val="0"/>
          <w:numId w:val="6"/>
        </w:numPr>
        <w:tabs>
          <w:tab w:val="left" w:pos="0"/>
        </w:tabs>
        <w:spacing w:line="360" w:lineRule="auto"/>
        <w:rPr>
          <w:rFonts w:ascii="Arial" w:hAnsi="Arial" w:cs="Arial"/>
          <w:b/>
        </w:rPr>
      </w:pPr>
      <w:r w:rsidRPr="000F563C">
        <w:rPr>
          <w:rFonts w:ascii="Arial" w:hAnsi="Arial" w:cs="Arial"/>
          <w:b/>
        </w:rPr>
        <w:t>Dom Kultury „</w:t>
      </w:r>
      <w:r w:rsidR="002374C1" w:rsidRPr="000F563C">
        <w:rPr>
          <w:rFonts w:ascii="Arial" w:hAnsi="Arial" w:cs="Arial"/>
          <w:b/>
        </w:rPr>
        <w:t>Śró</w:t>
      </w:r>
      <w:r w:rsidRPr="000F563C">
        <w:rPr>
          <w:rFonts w:ascii="Arial" w:hAnsi="Arial" w:cs="Arial"/>
          <w:b/>
        </w:rPr>
        <w:t>dmieś</w:t>
      </w:r>
      <w:r w:rsidR="00155EFA" w:rsidRPr="000F563C">
        <w:rPr>
          <w:rFonts w:ascii="Arial" w:hAnsi="Arial" w:cs="Arial"/>
          <w:b/>
        </w:rPr>
        <w:t>cie”</w:t>
      </w:r>
    </w:p>
    <w:p w:rsidR="00F87110" w:rsidRPr="000F563C" w:rsidRDefault="002374C1" w:rsidP="000F563C">
      <w:pPr>
        <w:tabs>
          <w:tab w:val="left" w:pos="0"/>
        </w:tabs>
        <w:spacing w:line="360" w:lineRule="auto"/>
        <w:rPr>
          <w:rFonts w:ascii="Arial" w:hAnsi="Arial" w:cs="Arial"/>
          <w:color w:val="000000"/>
        </w:rPr>
      </w:pPr>
      <w:r w:rsidRPr="000F563C">
        <w:rPr>
          <w:rFonts w:ascii="Arial" w:hAnsi="Arial" w:cs="Arial"/>
        </w:rPr>
        <w:tab/>
        <w:t xml:space="preserve">Prezydent Miasta zatwierdził Plan Współpracy Domu Kultury „Śródmieście” </w:t>
      </w:r>
      <w:r w:rsidR="00155EFA" w:rsidRPr="000F563C">
        <w:rPr>
          <w:rFonts w:ascii="Arial" w:hAnsi="Arial" w:cs="Arial"/>
        </w:rPr>
        <w:br/>
      </w:r>
      <w:r w:rsidRPr="000F563C">
        <w:rPr>
          <w:rFonts w:ascii="Arial" w:hAnsi="Arial" w:cs="Arial"/>
        </w:rPr>
        <w:t xml:space="preserve">z beneficjentami Funduszu na rok 2021, obejmujący środki w wysokości łącznej </w:t>
      </w:r>
      <w:r w:rsidRPr="000F563C">
        <w:rPr>
          <w:rFonts w:ascii="Arial" w:hAnsi="Arial" w:cs="Arial"/>
          <w:color w:val="000000"/>
        </w:rPr>
        <w:t xml:space="preserve">8.480 zł, w związku z planowaną współpracą ze Stowarzyszeniem </w:t>
      </w:r>
      <w:proofErr w:type="spellStart"/>
      <w:r w:rsidRPr="000F563C">
        <w:rPr>
          <w:rFonts w:ascii="Arial" w:hAnsi="Arial" w:cs="Arial"/>
          <w:color w:val="000000"/>
        </w:rPr>
        <w:t>Społeczno</w:t>
      </w:r>
      <w:proofErr w:type="spellEnd"/>
      <w:r w:rsidRPr="000F563C">
        <w:rPr>
          <w:rFonts w:ascii="Arial" w:hAnsi="Arial" w:cs="Arial"/>
          <w:color w:val="000000"/>
        </w:rPr>
        <w:t xml:space="preserve"> – Kulturalnym „Wokół Sztuki” w II półroczu.</w:t>
      </w:r>
      <w:r w:rsidR="00BD27BC" w:rsidRPr="000F563C">
        <w:rPr>
          <w:rFonts w:ascii="Arial" w:hAnsi="Arial" w:cs="Arial"/>
          <w:color w:val="000000"/>
        </w:rPr>
        <w:t xml:space="preserve"> Dom Kultury </w:t>
      </w:r>
      <w:r w:rsidRPr="000F563C">
        <w:rPr>
          <w:rFonts w:ascii="Arial" w:hAnsi="Arial" w:cs="Arial"/>
          <w:color w:val="000000"/>
        </w:rPr>
        <w:t>złożył:</w:t>
      </w:r>
      <w:r w:rsidRPr="000F563C">
        <w:rPr>
          <w:rFonts w:ascii="Arial" w:hAnsi="Arial" w:cs="Arial"/>
        </w:rPr>
        <w:t xml:space="preserve"> </w:t>
      </w:r>
      <w:r w:rsidRPr="000F563C">
        <w:rPr>
          <w:rFonts w:ascii="Arial" w:hAnsi="Arial" w:cs="Arial"/>
          <w:color w:val="000000"/>
        </w:rPr>
        <w:t xml:space="preserve">18 października 2021 r. </w:t>
      </w:r>
      <w:r w:rsidRPr="000F563C">
        <w:rPr>
          <w:rFonts w:ascii="Arial" w:hAnsi="Arial" w:cs="Arial"/>
          <w:i/>
          <w:color w:val="000000"/>
        </w:rPr>
        <w:t>Sprawozdanie z</w:t>
      </w:r>
      <w:r w:rsidRPr="000F563C">
        <w:rPr>
          <w:rFonts w:ascii="Arial" w:hAnsi="Arial" w:cs="Arial"/>
          <w:i/>
        </w:rPr>
        <w:t xml:space="preserve"> realizacji Planu </w:t>
      </w:r>
      <w:r w:rsidRPr="000F563C">
        <w:rPr>
          <w:rFonts w:ascii="Arial" w:eastAsia="Calibri" w:hAnsi="Arial" w:cs="Arial"/>
          <w:i/>
          <w:iCs/>
        </w:rPr>
        <w:t xml:space="preserve">Współpracy </w:t>
      </w:r>
      <w:r w:rsidRPr="000F563C">
        <w:rPr>
          <w:rFonts w:ascii="Arial" w:hAnsi="Arial" w:cs="Arial"/>
          <w:i/>
        </w:rPr>
        <w:t xml:space="preserve">Domu Kultury „Śródmieście” </w:t>
      </w:r>
      <w:r w:rsidRPr="000F563C">
        <w:rPr>
          <w:rFonts w:ascii="Arial" w:eastAsia="Calibri" w:hAnsi="Arial" w:cs="Arial"/>
          <w:i/>
          <w:iCs/>
        </w:rPr>
        <w:t xml:space="preserve">z  Beneficjentami Funduszu Współpracy na rok 2021 za III kwartał </w:t>
      </w:r>
      <w:r w:rsidRPr="000F563C">
        <w:rPr>
          <w:rFonts w:ascii="Arial" w:eastAsia="Calibri" w:hAnsi="Arial" w:cs="Arial"/>
          <w:iCs/>
        </w:rPr>
        <w:t>(na kwotę 2.480 zł)</w:t>
      </w:r>
      <w:r w:rsidRPr="000F563C">
        <w:rPr>
          <w:rFonts w:ascii="Arial" w:eastAsia="Calibri" w:hAnsi="Arial" w:cs="Arial"/>
          <w:i/>
          <w:iCs/>
        </w:rPr>
        <w:t xml:space="preserve"> </w:t>
      </w:r>
      <w:r w:rsidRPr="000F563C">
        <w:rPr>
          <w:rFonts w:ascii="Arial" w:eastAsia="Calibri" w:hAnsi="Arial" w:cs="Arial"/>
          <w:iCs/>
        </w:rPr>
        <w:t>i 4 listopada 2021 r</w:t>
      </w:r>
      <w:r w:rsidRPr="000F563C">
        <w:rPr>
          <w:rFonts w:ascii="Arial" w:eastAsia="Calibri" w:hAnsi="Arial" w:cs="Arial"/>
          <w:i/>
          <w:iCs/>
        </w:rPr>
        <w:t>.</w:t>
      </w:r>
      <w:r w:rsidRPr="000F563C">
        <w:rPr>
          <w:rFonts w:ascii="Arial" w:hAnsi="Arial" w:cs="Arial"/>
          <w:color w:val="000000"/>
        </w:rPr>
        <w:t xml:space="preserve"> </w:t>
      </w:r>
      <w:r w:rsidRPr="000F563C">
        <w:rPr>
          <w:rFonts w:ascii="Arial" w:hAnsi="Arial" w:cs="Arial"/>
          <w:i/>
        </w:rPr>
        <w:t xml:space="preserve">Informację o realizacji Planu </w:t>
      </w:r>
      <w:r w:rsidRPr="000F563C">
        <w:rPr>
          <w:rFonts w:ascii="Arial" w:eastAsia="Calibri" w:hAnsi="Arial" w:cs="Arial"/>
          <w:i/>
          <w:iCs/>
        </w:rPr>
        <w:t>na rok 2021</w:t>
      </w:r>
      <w:r w:rsidRPr="000F563C">
        <w:rPr>
          <w:rFonts w:ascii="Arial" w:eastAsia="Calibri" w:hAnsi="Arial" w:cs="Arial"/>
          <w:i/>
        </w:rPr>
        <w:t xml:space="preserve"> za IV kwartał 2021 r. </w:t>
      </w:r>
      <w:r w:rsidR="00155EFA" w:rsidRPr="000F563C">
        <w:rPr>
          <w:rFonts w:ascii="Arial" w:eastAsia="Calibri" w:hAnsi="Arial" w:cs="Arial"/>
        </w:rPr>
        <w:t>(</w:t>
      </w:r>
      <w:r w:rsidRPr="000F563C">
        <w:rPr>
          <w:rFonts w:ascii="Arial" w:eastAsia="Calibri" w:hAnsi="Arial" w:cs="Arial"/>
        </w:rPr>
        <w:t>na kwotę 6.000 zł</w:t>
      </w:r>
      <w:r w:rsidRPr="000F563C">
        <w:rPr>
          <w:rFonts w:ascii="Arial" w:eastAsia="Calibri" w:hAnsi="Arial" w:cs="Arial"/>
          <w:i/>
        </w:rPr>
        <w:t>),</w:t>
      </w:r>
      <w:r w:rsidRPr="000F563C">
        <w:rPr>
          <w:rFonts w:ascii="Arial" w:eastAsia="Calibri" w:hAnsi="Arial" w:cs="Arial"/>
        </w:rPr>
        <w:t xml:space="preserve"> </w:t>
      </w:r>
      <w:r w:rsidR="006922B6" w:rsidRPr="000F563C">
        <w:rPr>
          <w:rFonts w:ascii="Arial" w:eastAsia="Calibri" w:hAnsi="Arial" w:cs="Arial"/>
        </w:rPr>
        <w:t xml:space="preserve">zgodnie </w:t>
      </w:r>
      <w:r w:rsidR="00BD27BC" w:rsidRPr="000F563C">
        <w:rPr>
          <w:rFonts w:ascii="Arial" w:eastAsia="Calibri" w:hAnsi="Arial" w:cs="Arial"/>
          <w:iCs/>
        </w:rPr>
        <w:t>z § 5 ust. 2 i 6 Regulaminu Funduszu</w:t>
      </w:r>
      <w:r w:rsidR="00BD27BC" w:rsidRPr="000F563C">
        <w:rPr>
          <w:rFonts w:ascii="Arial" w:eastAsia="Calibri" w:hAnsi="Arial" w:cs="Arial"/>
        </w:rPr>
        <w:t xml:space="preserve"> Współpracy. Współpraca została zrealizowana w pełnym zakresie na kwotę </w:t>
      </w:r>
      <w:r w:rsidR="00BD27BC" w:rsidRPr="000F563C">
        <w:rPr>
          <w:rFonts w:ascii="Arial" w:hAnsi="Arial" w:cs="Arial"/>
          <w:color w:val="000000"/>
        </w:rPr>
        <w:t>8.480 zł.</w:t>
      </w:r>
    </w:p>
    <w:p w:rsidR="00FE4AD9" w:rsidRPr="000F563C" w:rsidRDefault="003C23E8" w:rsidP="000F563C">
      <w:pPr>
        <w:spacing w:line="360" w:lineRule="auto"/>
        <w:rPr>
          <w:rFonts w:ascii="Arial" w:hAnsi="Arial" w:cs="Arial"/>
        </w:rPr>
      </w:pPr>
      <w:r w:rsidRPr="000F563C">
        <w:rPr>
          <w:rFonts w:ascii="Arial" w:eastAsia="Calibri" w:hAnsi="Arial" w:cs="Arial"/>
        </w:rPr>
        <w:t>III</w:t>
      </w:r>
      <w:r w:rsidR="00F87110" w:rsidRPr="000F563C">
        <w:rPr>
          <w:rFonts w:ascii="Arial" w:eastAsia="Calibri" w:hAnsi="Arial" w:cs="Arial"/>
        </w:rPr>
        <w:t xml:space="preserve">. </w:t>
      </w:r>
      <w:r w:rsidRPr="000F563C">
        <w:rPr>
          <w:rFonts w:ascii="Arial" w:eastAsia="Calibri" w:hAnsi="Arial" w:cs="Arial"/>
        </w:rPr>
        <w:t xml:space="preserve">W </w:t>
      </w:r>
      <w:r w:rsidR="00377157" w:rsidRPr="000F563C">
        <w:rPr>
          <w:rFonts w:ascii="Arial" w:hAnsi="Arial" w:cs="Arial"/>
        </w:rPr>
        <w:t>2021</w:t>
      </w:r>
      <w:r w:rsidRPr="000F563C">
        <w:rPr>
          <w:rFonts w:ascii="Arial" w:hAnsi="Arial" w:cs="Arial"/>
        </w:rPr>
        <w:t xml:space="preserve"> roku na realizację Funduszu wykorzystano środki</w:t>
      </w:r>
      <w:r w:rsidR="00383E1B" w:rsidRPr="000F563C">
        <w:rPr>
          <w:rFonts w:ascii="Arial" w:hAnsi="Arial" w:cs="Arial"/>
        </w:rPr>
        <w:t xml:space="preserve"> </w:t>
      </w:r>
      <w:r w:rsidR="000B5C17" w:rsidRPr="000F563C">
        <w:rPr>
          <w:rFonts w:ascii="Arial" w:hAnsi="Arial" w:cs="Arial"/>
        </w:rPr>
        <w:t xml:space="preserve">w wysokości </w:t>
      </w:r>
      <w:r w:rsidR="000B5C17" w:rsidRPr="000F563C">
        <w:rPr>
          <w:rFonts w:ascii="Arial" w:hAnsi="Arial" w:cs="Arial"/>
          <w:b/>
        </w:rPr>
        <w:t>27.130</w:t>
      </w:r>
      <w:r w:rsidRPr="000F563C">
        <w:rPr>
          <w:rFonts w:ascii="Arial" w:hAnsi="Arial" w:cs="Arial"/>
          <w:b/>
        </w:rPr>
        <w:t xml:space="preserve"> zł</w:t>
      </w:r>
      <w:r w:rsidR="00AF6551" w:rsidRPr="000F563C">
        <w:rPr>
          <w:rFonts w:ascii="Arial" w:hAnsi="Arial" w:cs="Arial"/>
        </w:rPr>
        <w:t xml:space="preserve">. </w:t>
      </w:r>
      <w:r w:rsidR="006922B6" w:rsidRPr="000F563C">
        <w:rPr>
          <w:rFonts w:ascii="Arial" w:hAnsi="Arial" w:cs="Arial"/>
        </w:rPr>
        <w:t>Pozostała kwota z tego zadania pozostała</w:t>
      </w:r>
      <w:r w:rsidRPr="000F563C">
        <w:rPr>
          <w:rFonts w:ascii="Arial" w:hAnsi="Arial" w:cs="Arial"/>
        </w:rPr>
        <w:t xml:space="preserve"> w dz. 921 kultura i ochrona dziedzictwa </w:t>
      </w:r>
      <w:r w:rsidR="006922B6" w:rsidRPr="000F563C">
        <w:rPr>
          <w:rFonts w:ascii="Arial" w:hAnsi="Arial" w:cs="Arial"/>
        </w:rPr>
        <w:t xml:space="preserve">narodowego i została przeznaczona </w:t>
      </w:r>
      <w:r w:rsidRPr="000F563C">
        <w:rPr>
          <w:rFonts w:ascii="Arial" w:hAnsi="Arial" w:cs="Arial"/>
        </w:rPr>
        <w:t>na inne zadania z zakresu kultury.</w:t>
      </w:r>
    </w:p>
    <w:p w:rsidR="00377157" w:rsidRPr="000F563C" w:rsidRDefault="00F51A25" w:rsidP="000F563C">
      <w:pPr>
        <w:spacing w:line="360" w:lineRule="auto"/>
        <w:rPr>
          <w:rFonts w:ascii="Arial" w:hAnsi="Arial" w:cs="Arial"/>
          <w:b/>
        </w:rPr>
      </w:pPr>
      <w:r w:rsidRPr="000F563C">
        <w:rPr>
          <w:rFonts w:ascii="Arial" w:hAnsi="Arial" w:cs="Arial"/>
          <w:b/>
        </w:rPr>
        <w:t xml:space="preserve">IV. </w:t>
      </w:r>
      <w:r w:rsidR="00377157" w:rsidRPr="000F563C">
        <w:rPr>
          <w:rFonts w:ascii="Arial" w:hAnsi="Arial" w:cs="Arial"/>
          <w:b/>
        </w:rPr>
        <w:t>Wskaźniki sukcesu</w:t>
      </w:r>
    </w:p>
    <w:p w:rsidR="00F51A25" w:rsidRPr="000F563C" w:rsidRDefault="00F51A25" w:rsidP="000F563C">
      <w:pPr>
        <w:pStyle w:val="Akapitzlist"/>
        <w:numPr>
          <w:ilvl w:val="0"/>
          <w:numId w:val="8"/>
        </w:numPr>
        <w:spacing w:line="360" w:lineRule="auto"/>
        <w:rPr>
          <w:rFonts w:ascii="Arial" w:hAnsi="Arial" w:cs="Arial"/>
        </w:rPr>
      </w:pPr>
      <w:r w:rsidRPr="000F563C">
        <w:rPr>
          <w:rFonts w:ascii="Arial" w:hAnsi="Arial" w:cs="Arial"/>
        </w:rPr>
        <w:t>Białostocki Teatr Lalek przekazał informację o wskaźnikach sukcesu</w:t>
      </w:r>
      <w:r w:rsidR="000B5C17" w:rsidRPr="000F563C">
        <w:rPr>
          <w:rFonts w:ascii="Arial" w:hAnsi="Arial" w:cs="Arial"/>
        </w:rPr>
        <w:t xml:space="preserve"> (</w:t>
      </w:r>
      <w:r w:rsidR="005D7402" w:rsidRPr="000F563C">
        <w:rPr>
          <w:rFonts w:ascii="Arial" w:hAnsi="Arial" w:cs="Arial"/>
        </w:rPr>
        <w:t>9 lipca</w:t>
      </w:r>
      <w:r w:rsidR="000B5C17" w:rsidRPr="000F563C">
        <w:rPr>
          <w:rFonts w:ascii="Arial" w:hAnsi="Arial" w:cs="Arial"/>
        </w:rPr>
        <w:t>), którym zgodnie z założeniem instytucji było przeprowadzenie co najmniej jednego wydarzenia kulturalnego w ramach Funduszu w 2021 r. Pomimo pandemii i obostrzeń z nią związanych</w:t>
      </w:r>
      <w:r w:rsidR="009E60B4" w:rsidRPr="000F563C">
        <w:rPr>
          <w:rFonts w:ascii="Arial" w:hAnsi="Arial" w:cs="Arial"/>
        </w:rPr>
        <w:t xml:space="preserve"> (zamknięcie instytucji) </w:t>
      </w:r>
      <w:r w:rsidR="000B5C17" w:rsidRPr="000F563C">
        <w:rPr>
          <w:rFonts w:ascii="Arial" w:hAnsi="Arial" w:cs="Arial"/>
        </w:rPr>
        <w:t>Teatrowi udało się zrealizować  jedno zadanie. Zaprezentowany dwukrotnie kameralny spektakl cieszył się zainteresowanie</w:t>
      </w:r>
      <w:r w:rsidR="001B037D" w:rsidRPr="000F563C">
        <w:rPr>
          <w:rFonts w:ascii="Arial" w:hAnsi="Arial" w:cs="Arial"/>
        </w:rPr>
        <w:t>m odbiorców, obejrzało go 56 osób.</w:t>
      </w:r>
      <w:r w:rsidR="000B5C17" w:rsidRPr="000F563C">
        <w:rPr>
          <w:rFonts w:ascii="Arial" w:hAnsi="Arial" w:cs="Arial"/>
        </w:rPr>
        <w:t xml:space="preserve"> Współpraca z beneficjentem została oceniona bardzo dobrze. Wskaźnik sukcesu został osiągnięty.</w:t>
      </w:r>
    </w:p>
    <w:p w:rsidR="000B5C17" w:rsidRPr="000F563C" w:rsidRDefault="003837C2" w:rsidP="000F563C">
      <w:pPr>
        <w:pStyle w:val="Akapitzlist"/>
        <w:numPr>
          <w:ilvl w:val="0"/>
          <w:numId w:val="8"/>
        </w:numPr>
        <w:spacing w:line="360" w:lineRule="auto"/>
        <w:rPr>
          <w:rFonts w:ascii="Arial" w:hAnsi="Arial" w:cs="Arial"/>
        </w:rPr>
      </w:pPr>
      <w:r w:rsidRPr="000F563C">
        <w:rPr>
          <w:rFonts w:ascii="Arial" w:hAnsi="Arial" w:cs="Arial"/>
        </w:rPr>
        <w:t>Białostocki Ośrodek Kultury przekazał informację o wskaźnikach sukcesu</w:t>
      </w:r>
      <w:r w:rsidR="005D7402" w:rsidRPr="000F563C">
        <w:rPr>
          <w:rFonts w:ascii="Arial" w:hAnsi="Arial" w:cs="Arial"/>
        </w:rPr>
        <w:t xml:space="preserve"> (21 grudnia). Wg założeń instytucja przyjęła dwa wskaźniki sukcesu. Jednym było pozyskanie zgłoszeń od osób zainteresowanych współpracą i przeprowadzenie co najmniej dwóch wydarzeń w ramach Funduszu. Instytucja </w:t>
      </w:r>
      <w:r w:rsidR="005D7402" w:rsidRPr="000F563C">
        <w:rPr>
          <w:rFonts w:ascii="Arial" w:hAnsi="Arial" w:cs="Arial"/>
        </w:rPr>
        <w:lastRenderedPageBreak/>
        <w:t>otrzymała oferty na trzy wydarzenia. Jedno z nich nie doszło do skutku, zrealizowano dwa. Wskaźnik sukcesu osiągnięto. Drugim wskaźnikiem było wsparcie projektów niekomercyjnych twórców regionalnych, co do których instytucja wiedziała, że współpraca podniesie poziom artystyczny tych projektów. Wskaźnik ten także został osiągnięty.</w:t>
      </w:r>
    </w:p>
    <w:p w:rsidR="00F51A25" w:rsidRPr="000F563C" w:rsidRDefault="000B5C17" w:rsidP="000F563C">
      <w:pPr>
        <w:pStyle w:val="Akapitzlist"/>
        <w:numPr>
          <w:ilvl w:val="0"/>
          <w:numId w:val="8"/>
        </w:numPr>
        <w:spacing w:line="360" w:lineRule="auto"/>
        <w:rPr>
          <w:rFonts w:ascii="Arial" w:hAnsi="Arial" w:cs="Arial"/>
        </w:rPr>
      </w:pPr>
      <w:r w:rsidRPr="000F563C">
        <w:rPr>
          <w:rFonts w:ascii="Arial" w:hAnsi="Arial" w:cs="Arial"/>
        </w:rPr>
        <w:t>Dom Kultury „Śródmieście</w:t>
      </w:r>
      <w:r w:rsidR="00462CA1" w:rsidRPr="000F563C">
        <w:rPr>
          <w:rFonts w:ascii="Arial" w:hAnsi="Arial" w:cs="Arial"/>
        </w:rPr>
        <w:t>” przekazał informację o wskaźnikach sukcesu (21 grudnia).</w:t>
      </w:r>
      <w:r w:rsidR="005E7822" w:rsidRPr="000F563C">
        <w:rPr>
          <w:rFonts w:ascii="Arial" w:hAnsi="Arial" w:cs="Arial"/>
        </w:rPr>
        <w:t xml:space="preserve"> Wg założeń instytucji wskaźnikiem sukcesu było wzbudzenie zainteresowania potencjalnych beneficjentów Funduszu oraz przeprowadzenie co najmniej jednego spotkania kulturalnego.</w:t>
      </w:r>
      <w:r w:rsidR="00102F26" w:rsidRPr="000F563C">
        <w:rPr>
          <w:rFonts w:ascii="Arial" w:hAnsi="Arial" w:cs="Arial"/>
        </w:rPr>
        <w:t xml:space="preserve"> Instytucja otrzymała jedną</w:t>
      </w:r>
      <w:r w:rsidR="005E7822" w:rsidRPr="000F563C">
        <w:rPr>
          <w:rFonts w:ascii="Arial" w:hAnsi="Arial" w:cs="Arial"/>
        </w:rPr>
        <w:t xml:space="preserve"> ofertę współpracy. Odbyło się osiem spotkań. Wskaźniki sukcesu zostały osiągnięte. Instytucja oceniła współpracę z beneficjentem jako bardzo dobrą.</w:t>
      </w:r>
      <w:bookmarkStart w:id="0" w:name="_GoBack"/>
      <w:bookmarkEnd w:id="0"/>
    </w:p>
    <w:p w:rsidR="00383E1B" w:rsidRPr="000F563C" w:rsidRDefault="00383E1B" w:rsidP="000F563C">
      <w:pPr>
        <w:spacing w:line="360" w:lineRule="auto"/>
        <w:rPr>
          <w:rFonts w:ascii="Arial" w:hAnsi="Arial" w:cs="Arial"/>
        </w:rPr>
      </w:pPr>
      <w:r w:rsidRPr="000F563C">
        <w:rPr>
          <w:rFonts w:ascii="Arial" w:hAnsi="Arial" w:cs="Arial"/>
        </w:rPr>
        <w:t>Bi</w:t>
      </w:r>
      <w:r w:rsidR="00FF3E4A" w:rsidRPr="000F563C">
        <w:rPr>
          <w:rFonts w:ascii="Arial" w:hAnsi="Arial" w:cs="Arial"/>
        </w:rPr>
        <w:t>ałystok, 22</w:t>
      </w:r>
      <w:r w:rsidR="003C23E8" w:rsidRPr="000F563C">
        <w:rPr>
          <w:rFonts w:ascii="Arial" w:hAnsi="Arial" w:cs="Arial"/>
        </w:rPr>
        <w:t xml:space="preserve">grudnia </w:t>
      </w:r>
      <w:r w:rsidR="00971D23" w:rsidRPr="000F563C">
        <w:rPr>
          <w:rFonts w:ascii="Arial" w:hAnsi="Arial" w:cs="Arial"/>
        </w:rPr>
        <w:t>2021</w:t>
      </w:r>
      <w:r w:rsidRPr="000F563C">
        <w:rPr>
          <w:rFonts w:ascii="Arial" w:hAnsi="Arial" w:cs="Arial"/>
        </w:rPr>
        <w:t xml:space="preserve"> r.                                     </w:t>
      </w:r>
      <w:r w:rsidR="00F51A25" w:rsidRPr="000F563C">
        <w:rPr>
          <w:rFonts w:ascii="Arial" w:hAnsi="Arial" w:cs="Arial"/>
        </w:rPr>
        <w:t xml:space="preserve">         </w:t>
      </w:r>
      <w:r w:rsidRPr="000F563C">
        <w:rPr>
          <w:rFonts w:ascii="Arial" w:hAnsi="Arial" w:cs="Arial"/>
        </w:rPr>
        <w:t xml:space="preserve">  </w:t>
      </w:r>
    </w:p>
    <w:p w:rsidR="00FF3E4A" w:rsidRPr="000F563C" w:rsidRDefault="00FF3E4A" w:rsidP="000F563C">
      <w:pPr>
        <w:spacing w:line="360" w:lineRule="auto"/>
        <w:rPr>
          <w:rFonts w:ascii="Arial" w:hAnsi="Arial" w:cs="Arial"/>
        </w:rPr>
      </w:pPr>
      <w:r w:rsidRPr="000F563C">
        <w:rPr>
          <w:rFonts w:ascii="Arial" w:hAnsi="Arial" w:cs="Arial"/>
        </w:rPr>
        <w:t>wz. PREZYDENTA MIASTA</w:t>
      </w:r>
    </w:p>
    <w:p w:rsidR="00FF3E4A" w:rsidRPr="000F563C" w:rsidRDefault="00FF3E4A" w:rsidP="000F563C">
      <w:pPr>
        <w:spacing w:line="360" w:lineRule="auto"/>
        <w:rPr>
          <w:rFonts w:ascii="Arial" w:hAnsi="Arial" w:cs="Arial"/>
        </w:rPr>
      </w:pPr>
      <w:r w:rsidRPr="000F563C">
        <w:rPr>
          <w:rFonts w:ascii="Arial" w:hAnsi="Arial" w:cs="Arial"/>
        </w:rPr>
        <w:t>Rafał Rudnicki</w:t>
      </w:r>
    </w:p>
    <w:p w:rsidR="00FF3E4A" w:rsidRPr="000F563C" w:rsidRDefault="00FF3E4A" w:rsidP="000F563C">
      <w:pPr>
        <w:spacing w:line="360" w:lineRule="auto"/>
        <w:rPr>
          <w:rFonts w:ascii="Arial" w:hAnsi="Arial" w:cs="Arial"/>
        </w:rPr>
      </w:pPr>
      <w:r w:rsidRPr="000F563C">
        <w:rPr>
          <w:rFonts w:ascii="Arial" w:hAnsi="Arial" w:cs="Arial"/>
        </w:rPr>
        <w:t>ZASTĘPCA PREZYDENTA MIASTA</w:t>
      </w:r>
    </w:p>
    <w:p w:rsidR="00F87110" w:rsidRPr="000F563C" w:rsidRDefault="00F51A25" w:rsidP="000F563C">
      <w:pPr>
        <w:spacing w:line="360" w:lineRule="auto"/>
        <w:rPr>
          <w:rFonts w:ascii="Arial" w:hAnsi="Arial" w:cs="Arial"/>
        </w:rPr>
      </w:pPr>
      <w:r w:rsidRPr="000F563C">
        <w:rPr>
          <w:rFonts w:ascii="Arial" w:hAnsi="Arial" w:cs="Arial"/>
        </w:rPr>
        <w:t xml:space="preserve"> </w:t>
      </w:r>
      <w:r w:rsidR="00383E1B" w:rsidRPr="000F563C">
        <w:rPr>
          <w:rFonts w:ascii="Arial" w:hAnsi="Arial" w:cs="Arial"/>
        </w:rPr>
        <w:t>(akceptacja Prezydenta Miasta)</w:t>
      </w:r>
    </w:p>
    <w:sectPr w:rsidR="00F87110" w:rsidRPr="000F56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33BF0"/>
    <w:multiLevelType w:val="hybridMultilevel"/>
    <w:tmpl w:val="2E062820"/>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373525F"/>
    <w:multiLevelType w:val="hybridMultilevel"/>
    <w:tmpl w:val="8CCAA2C4"/>
    <w:lvl w:ilvl="0" w:tplc="A0A69B0C">
      <w:start w:val="1"/>
      <w:numFmt w:val="decimal"/>
      <w:lvlText w:val="%1."/>
      <w:lvlJc w:val="left"/>
      <w:pPr>
        <w:ind w:left="720" w:hanging="360"/>
      </w:pPr>
      <w:rPr>
        <w:b w:val="0"/>
        <w:i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AF83358"/>
    <w:multiLevelType w:val="hybridMultilevel"/>
    <w:tmpl w:val="118A40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BC77B36"/>
    <w:multiLevelType w:val="hybridMultilevel"/>
    <w:tmpl w:val="50BA6F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BE97D9C"/>
    <w:multiLevelType w:val="hybridMultilevel"/>
    <w:tmpl w:val="98628B7A"/>
    <w:lvl w:ilvl="0" w:tplc="04150017">
      <w:start w:val="1"/>
      <w:numFmt w:val="lowerLetter"/>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D353826"/>
    <w:multiLevelType w:val="hybridMultilevel"/>
    <w:tmpl w:val="50BA6F9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3F33D49"/>
    <w:multiLevelType w:val="hybridMultilevel"/>
    <w:tmpl w:val="F65847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C5E0269"/>
    <w:multiLevelType w:val="hybridMultilevel"/>
    <w:tmpl w:val="83969F68"/>
    <w:lvl w:ilvl="0" w:tplc="38A44E40">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8CF"/>
    <w:rsid w:val="000B5C17"/>
    <w:rsid w:val="000E0158"/>
    <w:rsid w:val="000E3859"/>
    <w:rsid w:val="000F563C"/>
    <w:rsid w:val="00102F26"/>
    <w:rsid w:val="00155EFA"/>
    <w:rsid w:val="001B037D"/>
    <w:rsid w:val="002374C1"/>
    <w:rsid w:val="00377157"/>
    <w:rsid w:val="003837C2"/>
    <w:rsid w:val="00383E1B"/>
    <w:rsid w:val="003C23E8"/>
    <w:rsid w:val="003C4229"/>
    <w:rsid w:val="00460260"/>
    <w:rsid w:val="00462CA1"/>
    <w:rsid w:val="004867E7"/>
    <w:rsid w:val="00527523"/>
    <w:rsid w:val="00554320"/>
    <w:rsid w:val="005D7402"/>
    <w:rsid w:val="005E7822"/>
    <w:rsid w:val="0063226B"/>
    <w:rsid w:val="006922B6"/>
    <w:rsid w:val="006C5CE5"/>
    <w:rsid w:val="00775DE6"/>
    <w:rsid w:val="008264EF"/>
    <w:rsid w:val="00840BA0"/>
    <w:rsid w:val="00946CC1"/>
    <w:rsid w:val="00971D23"/>
    <w:rsid w:val="009C19F6"/>
    <w:rsid w:val="009E60B4"/>
    <w:rsid w:val="00A549AD"/>
    <w:rsid w:val="00A554A7"/>
    <w:rsid w:val="00AC361E"/>
    <w:rsid w:val="00AD15E6"/>
    <w:rsid w:val="00AF62A2"/>
    <w:rsid w:val="00AF6551"/>
    <w:rsid w:val="00B46D1A"/>
    <w:rsid w:val="00B738CF"/>
    <w:rsid w:val="00BC45E2"/>
    <w:rsid w:val="00BD27BC"/>
    <w:rsid w:val="00CC0DF1"/>
    <w:rsid w:val="00CE09FE"/>
    <w:rsid w:val="00CF71A1"/>
    <w:rsid w:val="00D52F8D"/>
    <w:rsid w:val="00E15A10"/>
    <w:rsid w:val="00E2372B"/>
    <w:rsid w:val="00F11090"/>
    <w:rsid w:val="00F51A25"/>
    <w:rsid w:val="00F87110"/>
    <w:rsid w:val="00FE0C2D"/>
    <w:rsid w:val="00FE4AD9"/>
    <w:rsid w:val="00FE63E2"/>
    <w:rsid w:val="00FF3E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ED1F7"/>
  <w15:chartTrackingRefBased/>
  <w15:docId w15:val="{136EF241-DBF8-4E30-9300-97653C0D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738C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738CF"/>
    <w:pPr>
      <w:ind w:left="720"/>
      <w:contextualSpacing/>
    </w:pPr>
  </w:style>
  <w:style w:type="character" w:styleId="Hipercze">
    <w:name w:val="Hyperlink"/>
    <w:uiPriority w:val="99"/>
    <w:unhideWhenUsed/>
    <w:rsid w:val="00E15A10"/>
    <w:rPr>
      <w:color w:val="0563C1"/>
      <w:u w:val="single"/>
    </w:rPr>
  </w:style>
  <w:style w:type="paragraph" w:styleId="Tekstdymka">
    <w:name w:val="Balloon Text"/>
    <w:basedOn w:val="Normalny"/>
    <w:link w:val="TekstdymkaZnak"/>
    <w:uiPriority w:val="99"/>
    <w:semiHidden/>
    <w:unhideWhenUsed/>
    <w:rsid w:val="00BC45E2"/>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45E2"/>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C5D8F-6E60-4AC2-85D6-C8E626D22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771</Words>
  <Characters>4626</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3</cp:revision>
  <cp:lastPrinted>2021-12-22T08:06:00Z</cp:lastPrinted>
  <dcterms:created xsi:type="dcterms:W3CDTF">2021-12-28T08:05:00Z</dcterms:created>
  <dcterms:modified xsi:type="dcterms:W3CDTF">2021-12-28T08:06:00Z</dcterms:modified>
</cp:coreProperties>
</file>